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298699" w14:textId="283E4718" w:rsidR="00EE4C40" w:rsidRPr="00D521BB" w:rsidRDefault="00900A84" w:rsidP="003E2F18">
      <w:pPr>
        <w:rPr>
          <w:b/>
          <w:bCs/>
          <w:sz w:val="62"/>
          <w:szCs w:val="62"/>
        </w:rPr>
      </w:pPr>
      <w:r>
        <w:rPr>
          <w:b/>
          <w:bCs/>
          <w:sz w:val="60"/>
          <w:szCs w:val="60"/>
        </w:rPr>
        <w:t xml:space="preserve">    </w:t>
      </w:r>
      <w:r w:rsidRPr="00900A84">
        <w:rPr>
          <w:b/>
          <w:bCs/>
          <w:sz w:val="62"/>
          <w:szCs w:val="62"/>
        </w:rPr>
        <w:t xml:space="preserve">Wisata Alam </w:t>
      </w:r>
      <w:r w:rsidR="00EE4C40" w:rsidRPr="00900A84">
        <w:rPr>
          <w:b/>
          <w:bCs/>
          <w:sz w:val="62"/>
          <w:szCs w:val="62"/>
        </w:rPr>
        <w:t>GUNUNG KUBING</w:t>
      </w:r>
      <w:r w:rsidR="00D104F1">
        <w:rPr>
          <w:b/>
          <w:bCs/>
          <w:sz w:val="62"/>
          <w:szCs w:val="62"/>
        </w:rPr>
        <w:br/>
      </w:r>
      <w:r w:rsidRPr="00900A84">
        <w:rPr>
          <w:b/>
          <w:bCs/>
          <w:sz w:val="62"/>
          <w:szCs w:val="62"/>
        </w:rPr>
        <w:br/>
      </w:r>
      <w:r w:rsidR="00EE4C40">
        <w:rPr>
          <w:noProof/>
        </w:rPr>
        <w:drawing>
          <wp:inline distT="0" distB="0" distL="0" distR="0" wp14:anchorId="0E6E51C4" wp14:editId="3F8C1AE9">
            <wp:extent cx="5731510" cy="3217545"/>
            <wp:effectExtent l="0" t="0" r="2540" b="1905"/>
            <wp:docPr id="416998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217545"/>
                    </a:xfrm>
                    <a:prstGeom prst="rect">
                      <a:avLst/>
                    </a:prstGeom>
                    <a:noFill/>
                    <a:ln>
                      <a:noFill/>
                    </a:ln>
                  </pic:spPr>
                </pic:pic>
              </a:graphicData>
            </a:graphic>
          </wp:inline>
        </w:drawing>
      </w:r>
    </w:p>
    <w:p w14:paraId="2A3C9F8D" w14:textId="5CACBF08" w:rsidR="003E2F18" w:rsidRPr="00D521BB" w:rsidRDefault="00EE4C40" w:rsidP="003E2F18">
      <w:pPr>
        <w:rPr>
          <w:b/>
          <w:bCs/>
          <w:sz w:val="24"/>
          <w:szCs w:val="24"/>
        </w:rPr>
      </w:pPr>
      <w:r>
        <w:rPr>
          <w:b/>
          <w:bCs/>
        </w:rPr>
        <w:br/>
      </w:r>
      <w:r>
        <w:rPr>
          <w:b/>
          <w:bCs/>
        </w:rPr>
        <w:br/>
      </w:r>
      <w:r w:rsidR="00BB0E9F">
        <w:rPr>
          <w:b/>
          <w:bCs/>
        </w:rPr>
        <w:t xml:space="preserve"> </w:t>
      </w:r>
      <w:r w:rsidR="003E2F18" w:rsidRPr="00D521BB">
        <w:rPr>
          <w:b/>
          <w:bCs/>
          <w:sz w:val="24"/>
          <w:szCs w:val="24"/>
        </w:rPr>
        <w:t>Gunung Kubing adalah destinasi wisata alam yang berada di Desa Perpat, Kecamatan Membalong, Kabupaten Belitung. Gunung ini memiliki ketinggian sekitar 321–325 meter di atas permukaan laut dan terkenal sebagai tempat trekking ringan dengan panorama hutan, bukit, serta kolam alami di pAsal-usul geologi</w:t>
      </w:r>
      <w:r w:rsidR="003E2F18" w:rsidRPr="00D521BB">
        <w:rPr>
          <w:b/>
          <w:bCs/>
          <w:sz w:val="24"/>
          <w:szCs w:val="24"/>
        </w:rPr>
        <w:br/>
        <w:t xml:space="preserve">Gunung Kubing berada di Desa Perpat, Kecamatan Membalong, Kabupaten Belitung. Kawasan ini merupakan bagian dari formasi batuan sedimen tua yang diperkirakan terbentuk pada era Paleozoikum, ratusan juta tahun yang lalu. Batuan penyusunnya didominasi batu pasir kuarsa dan batu lumpur yang kemudian mengalami perubahan akibat intrusi batuan granit. </w:t>
      </w:r>
    </w:p>
    <w:p w14:paraId="72C1B60B" w14:textId="64E2EF37" w:rsidR="003E2F18" w:rsidRPr="003E2F18" w:rsidRDefault="003E2F18" w:rsidP="003E2F18">
      <w:pPr>
        <w:rPr>
          <w:b/>
          <w:bCs/>
          <w:sz w:val="24"/>
          <w:szCs w:val="24"/>
        </w:rPr>
      </w:pPr>
      <w:r w:rsidRPr="00D521BB">
        <w:rPr>
          <w:b/>
          <w:bCs/>
          <w:sz w:val="24"/>
          <w:szCs w:val="24"/>
        </w:rPr>
        <w:t xml:space="preserve"> </w:t>
      </w:r>
      <w:r w:rsidRPr="003E2F18">
        <w:rPr>
          <w:b/>
          <w:bCs/>
          <w:sz w:val="24"/>
          <w:szCs w:val="24"/>
        </w:rPr>
        <w:t>Peran bagi masyarakat</w:t>
      </w:r>
      <w:r w:rsidRPr="003E2F18">
        <w:rPr>
          <w:b/>
          <w:bCs/>
          <w:sz w:val="24"/>
          <w:szCs w:val="24"/>
        </w:rPr>
        <w:br/>
        <w:t xml:space="preserve">Sejak lama kawasan Gunung Kubing dimanfaatkan masyarakat sebagai daerah tangkapan air. Mata air yang mengalir dari gunung menjadi sumber air bagi lingkungan sekitar. Karena pentingnya fungsi tersebut, masyarakat menjaga kelestarian hutannya dan membatasi aktivitas yang berpotensi merusak kawasan. </w:t>
      </w:r>
    </w:p>
    <w:p w14:paraId="0C71AB53" w14:textId="710002B8" w:rsidR="003E2F18" w:rsidRPr="003E2F18" w:rsidRDefault="003E2F18" w:rsidP="003E2F18">
      <w:pPr>
        <w:rPr>
          <w:b/>
          <w:bCs/>
          <w:sz w:val="24"/>
          <w:szCs w:val="24"/>
        </w:rPr>
      </w:pPr>
      <w:r w:rsidRPr="003E2F18">
        <w:rPr>
          <w:b/>
          <w:bCs/>
          <w:sz w:val="24"/>
          <w:szCs w:val="24"/>
        </w:rPr>
        <w:t>Menjadi destinasi wisata</w:t>
      </w:r>
      <w:r w:rsidRPr="003E2F18">
        <w:rPr>
          <w:b/>
          <w:bCs/>
          <w:sz w:val="24"/>
          <w:szCs w:val="24"/>
        </w:rPr>
        <w:br/>
        <w:t xml:space="preserve">Gunung Kubing mulai dikenal sebagai objek wisata alam sekitar pertengahan tahun 2010-an. Daya tarik utamanya adalah jalur trekking yang pendek, kolam alami di puncak, air terjun kecil, dan panorama hutan Belitung. </w:t>
      </w:r>
    </w:p>
    <w:p w14:paraId="512B010E" w14:textId="2CC99913" w:rsidR="00EE4C40" w:rsidRPr="0027227D" w:rsidRDefault="003E2F18" w:rsidP="0027227D">
      <w:pPr>
        <w:rPr>
          <w:b/>
          <w:bCs/>
          <w:sz w:val="24"/>
          <w:szCs w:val="24"/>
        </w:rPr>
      </w:pPr>
      <w:r w:rsidRPr="003E2F18">
        <w:rPr>
          <w:b/>
          <w:bCs/>
          <w:sz w:val="24"/>
          <w:szCs w:val="24"/>
        </w:rPr>
        <w:lastRenderedPageBreak/>
        <w:t>Bagian dari Geopark Belitong</w:t>
      </w:r>
      <w:r w:rsidRPr="003E2F18">
        <w:rPr>
          <w:b/>
          <w:bCs/>
          <w:sz w:val="24"/>
          <w:szCs w:val="24"/>
        </w:rPr>
        <w:br/>
        <w:t>Nilai geologi Gunung Kubing kemudian diakui sebagai salah satu geosite di kawasan Belitong UNESCO Global Geopark, sehingga kawasan ini tidak hanya menjadi tujuan wisata, tetapi juga lokasi penelitian geologi, lingkungan, dan pendidikan.</w:t>
      </w:r>
      <w:r w:rsidR="00BB0E9F" w:rsidRPr="00D521BB">
        <w:rPr>
          <w:b/>
          <w:bCs/>
        </w:rPr>
        <w:t xml:space="preserve"> </w:t>
      </w:r>
      <w:r w:rsidR="00BB0E9F" w:rsidRPr="00D521BB">
        <w:rPr>
          <w:b/>
          <w:bCs/>
        </w:rPr>
        <w:br/>
      </w:r>
      <w:r w:rsidR="00BB0E9F" w:rsidRPr="00D521BB">
        <w:rPr>
          <w:b/>
          <w:bCs/>
        </w:rPr>
        <w:br/>
        <w:t>AKTIFITAS  DI LAPANGAN</w:t>
      </w:r>
      <w:r w:rsidR="00EE4C40" w:rsidRPr="00D521BB">
        <w:rPr>
          <w:b/>
          <w:bCs/>
        </w:rPr>
        <w:br/>
      </w:r>
      <w:r w:rsidR="00EE4C40" w:rsidRPr="00D521BB">
        <w:t xml:space="preserve">Aktivitas yang dapat dilakukan di </w:t>
      </w:r>
      <w:r w:rsidR="00EE4C40" w:rsidRPr="00D521BB">
        <w:rPr>
          <w:b/>
          <w:bCs/>
        </w:rPr>
        <w:t>Gunung Kubing</w:t>
      </w:r>
      <w:r w:rsidR="00EE4C40" w:rsidRPr="00D521BB">
        <w:t>, Desa Perpat, Kecamatan Membalong, Belitung, antara lain:</w:t>
      </w:r>
    </w:p>
    <w:p w14:paraId="79D445E2"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Trekking (mendaki)</w:t>
      </w:r>
      <w:r w:rsidRPr="00EE4C40">
        <w:rPr>
          <w:rFonts w:ascii="Times New Roman" w:eastAsia="Times New Roman" w:hAnsi="Times New Roman" w:cs="Times New Roman"/>
          <w:sz w:val="24"/>
          <w:szCs w:val="24"/>
          <w:lang w:eastAsia="en-ID"/>
        </w:rPr>
        <w:t xml:space="preserve"> – Menyusuri jalur hutan menuju puncak Gunung Kubing dengan waktu tempuh sekitar 10–45 menit, tergantung rute dan kondisi jalur. </w:t>
      </w:r>
    </w:p>
    <w:p w14:paraId="5F89DA19"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Berendam dan berenang di kolam alami</w:t>
      </w:r>
      <w:r w:rsidRPr="00EE4C40">
        <w:rPr>
          <w:rFonts w:ascii="Times New Roman" w:eastAsia="Times New Roman" w:hAnsi="Times New Roman" w:cs="Times New Roman"/>
          <w:sz w:val="24"/>
          <w:szCs w:val="24"/>
          <w:lang w:eastAsia="en-ID"/>
        </w:rPr>
        <w:t xml:space="preserve"> – Di bagian atas gunung terdapat kolam alami yang berisi air jernih dan sejuk, menjadi daya tarik utama bagi pengunjung. </w:t>
      </w:r>
    </w:p>
    <w:p w14:paraId="4680D99B"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Menikmati air terjun kecil</w:t>
      </w:r>
      <w:r w:rsidRPr="00EE4C40">
        <w:rPr>
          <w:rFonts w:ascii="Times New Roman" w:eastAsia="Times New Roman" w:hAnsi="Times New Roman" w:cs="Times New Roman"/>
          <w:sz w:val="24"/>
          <w:szCs w:val="24"/>
          <w:lang w:eastAsia="en-ID"/>
        </w:rPr>
        <w:t xml:space="preserve"> – Aliran sungai dari hulu membentuk air terjun kecil yang menambah keindahan kawasan wisata. </w:t>
      </w:r>
    </w:p>
    <w:p w14:paraId="5828F80F"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Menikmati panorama alam</w:t>
      </w:r>
      <w:r w:rsidRPr="00EE4C40">
        <w:rPr>
          <w:rFonts w:ascii="Times New Roman" w:eastAsia="Times New Roman" w:hAnsi="Times New Roman" w:cs="Times New Roman"/>
          <w:sz w:val="24"/>
          <w:szCs w:val="24"/>
          <w:lang w:eastAsia="en-ID"/>
        </w:rPr>
        <w:t xml:space="preserve"> – Dari kawasan puncak, pengunjung dapat melihat pemandangan hutan, perbukitan, dan lembah yang masih alami. </w:t>
      </w:r>
    </w:p>
    <w:p w14:paraId="36C12EBE"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Fotografi alam</w:t>
      </w:r>
      <w:r w:rsidRPr="00EE4C40">
        <w:rPr>
          <w:rFonts w:ascii="Times New Roman" w:eastAsia="Times New Roman" w:hAnsi="Times New Roman" w:cs="Times New Roman"/>
          <w:sz w:val="24"/>
          <w:szCs w:val="24"/>
          <w:lang w:eastAsia="en-ID"/>
        </w:rPr>
        <w:t xml:space="preserve"> – Banyak spot menarik untuk mengambil foto lanskap, kolam alami, dan hutan tropis. </w:t>
      </w:r>
    </w:p>
    <w:p w14:paraId="2C2AF9F4"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Relaksasi dan menikmati udara segar</w:t>
      </w:r>
      <w:r w:rsidRPr="00EE4C40">
        <w:rPr>
          <w:rFonts w:ascii="Times New Roman" w:eastAsia="Times New Roman" w:hAnsi="Times New Roman" w:cs="Times New Roman"/>
          <w:sz w:val="24"/>
          <w:szCs w:val="24"/>
          <w:lang w:eastAsia="en-ID"/>
        </w:rPr>
        <w:t xml:space="preserve"> – Suasana yang tenang, rindangnya pepohonan, dan udara pegunungan yang sejuk membuat Gunung Kubing cocok untuk melepas penat. </w:t>
      </w:r>
    </w:p>
    <w:p w14:paraId="07C3D1B2" w14:textId="77777777" w:rsidR="00EE4C40" w:rsidRPr="00EE4C40" w:rsidRDefault="00EE4C40" w:rsidP="00EE4C40">
      <w:pPr>
        <w:numPr>
          <w:ilvl w:val="0"/>
          <w:numId w:val="2"/>
        </w:numPr>
        <w:spacing w:before="100" w:beforeAutospacing="1" w:after="100" w:afterAutospacing="1" w:line="240" w:lineRule="auto"/>
        <w:rPr>
          <w:rFonts w:ascii="Times New Roman" w:eastAsia="Times New Roman" w:hAnsi="Times New Roman" w:cs="Times New Roman"/>
          <w:sz w:val="24"/>
          <w:szCs w:val="24"/>
          <w:lang w:eastAsia="en-ID"/>
        </w:rPr>
      </w:pPr>
      <w:r w:rsidRPr="00EE4C40">
        <w:rPr>
          <w:rFonts w:ascii="Times New Roman" w:eastAsia="Times New Roman" w:hAnsi="Times New Roman" w:cs="Times New Roman"/>
          <w:b/>
          <w:bCs/>
          <w:sz w:val="24"/>
          <w:szCs w:val="24"/>
          <w:lang w:eastAsia="en-ID"/>
        </w:rPr>
        <w:t>Edukasi geologi</w:t>
      </w:r>
      <w:r w:rsidRPr="00EE4C40">
        <w:rPr>
          <w:rFonts w:ascii="Times New Roman" w:eastAsia="Times New Roman" w:hAnsi="Times New Roman" w:cs="Times New Roman"/>
          <w:sz w:val="24"/>
          <w:szCs w:val="24"/>
          <w:lang w:eastAsia="en-ID"/>
        </w:rPr>
        <w:t xml:space="preserve"> – Gunung Kubing merupakan salah satu geosite di kawasan Geopark Belitong, sehingga pengunjung dapat mempelajari batuan sedimen tua, proses geologi, dan pentingnya pelestarian lingkungan. </w:t>
      </w:r>
    </w:p>
    <w:p w14:paraId="7E505B26" w14:textId="670F32CF" w:rsidR="00EE4C40" w:rsidRPr="00EE4C40" w:rsidRDefault="0027227D" w:rsidP="00EE4C40">
      <w:pPr>
        <w:spacing w:before="100" w:beforeAutospacing="1" w:after="100" w:afterAutospacing="1" w:line="240" w:lineRule="auto"/>
        <w:rPr>
          <w:rFonts w:ascii="Times New Roman" w:eastAsia="Times New Roman" w:hAnsi="Times New Roman" w:cs="Times New Roman"/>
          <w:sz w:val="24"/>
          <w:szCs w:val="24"/>
          <w:lang w:eastAsia="en-ID"/>
        </w:rPr>
      </w:pPr>
      <w:r>
        <w:rPr>
          <w:noProof/>
        </w:rPr>
        <w:drawing>
          <wp:anchor distT="0" distB="0" distL="114300" distR="114300" simplePos="0" relativeHeight="251658240" behindDoc="0" locked="0" layoutInCell="1" allowOverlap="1" wp14:anchorId="218AFDD7" wp14:editId="412E666D">
            <wp:simplePos x="0" y="0"/>
            <wp:positionH relativeFrom="column">
              <wp:posOffset>485775</wp:posOffset>
            </wp:positionH>
            <wp:positionV relativeFrom="paragraph">
              <wp:posOffset>2072640</wp:posOffset>
            </wp:positionV>
            <wp:extent cx="4699000" cy="2684780"/>
            <wp:effectExtent l="0" t="0" r="6350" b="1270"/>
            <wp:wrapSquare wrapText="bothSides"/>
            <wp:docPr id="10060639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9000" cy="2684780"/>
                    </a:xfrm>
                    <a:prstGeom prst="rect">
                      <a:avLst/>
                    </a:prstGeom>
                    <a:noFill/>
                    <a:ln>
                      <a:noFill/>
                    </a:ln>
                  </pic:spPr>
                </pic:pic>
              </a:graphicData>
            </a:graphic>
            <wp14:sizeRelH relativeFrom="margin">
              <wp14:pctWidth>0</wp14:pctWidth>
            </wp14:sizeRelH>
          </wp:anchor>
        </w:drawing>
      </w:r>
      <w:r w:rsidR="00EE4C40" w:rsidRPr="00EE4C40">
        <w:rPr>
          <w:rFonts w:ascii="Times New Roman" w:eastAsia="Times New Roman" w:hAnsi="Times New Roman" w:cs="Times New Roman"/>
          <w:b/>
          <w:bCs/>
          <w:sz w:val="24"/>
          <w:szCs w:val="24"/>
          <w:lang w:eastAsia="en-ID"/>
        </w:rPr>
        <w:t>Tips berkunjung:</w:t>
      </w:r>
      <w:r w:rsidR="00EE4C40" w:rsidRPr="00EE4C40">
        <w:rPr>
          <w:rFonts w:ascii="Times New Roman" w:eastAsia="Times New Roman" w:hAnsi="Times New Roman" w:cs="Times New Roman"/>
          <w:sz w:val="24"/>
          <w:szCs w:val="24"/>
          <w:lang w:eastAsia="en-ID"/>
        </w:rPr>
        <w:t xml:space="preserve"> gunakan sepatu trekking yang tidak licin, bawa air minum, dan berhati-hati terutama saat musim hujan karena jalur menuju kolam alami bisa menjadi licin. </w:t>
      </w:r>
      <w:r w:rsidR="00D521BB">
        <w:rPr>
          <w:rFonts w:ascii="Times New Roman" w:eastAsia="Times New Roman" w:hAnsi="Times New Roman" w:cs="Times New Roman"/>
          <w:sz w:val="24"/>
          <w:szCs w:val="24"/>
          <w:lang w:eastAsia="en-ID"/>
        </w:rPr>
        <w:br/>
      </w:r>
      <w:r w:rsidR="00EE4C40" w:rsidRPr="00D521BB">
        <w:rPr>
          <w:rFonts w:ascii="Times New Roman" w:eastAsia="Times New Roman" w:hAnsi="Times New Roman" w:cs="Times New Roman"/>
          <w:sz w:val="24"/>
          <w:szCs w:val="24"/>
          <w:lang w:eastAsia="en-ID"/>
        </w:rPr>
        <w:br/>
      </w:r>
      <w:r w:rsidR="00EE4C40">
        <w:rPr>
          <w:rFonts w:ascii="Times New Roman" w:eastAsia="Times New Roman" w:hAnsi="Times New Roman" w:cs="Times New Roman"/>
          <w:sz w:val="24"/>
          <w:szCs w:val="24"/>
          <w:lang w:eastAsia="en-ID"/>
        </w:rPr>
        <w:br/>
      </w:r>
      <w:r>
        <w:rPr>
          <w:noProof/>
        </w:rPr>
        <w:drawing>
          <wp:anchor distT="0" distB="0" distL="114300" distR="114300" simplePos="0" relativeHeight="251659264" behindDoc="0" locked="0" layoutInCell="1" allowOverlap="1" wp14:anchorId="47A6B7D9" wp14:editId="6DA4D4B2">
            <wp:simplePos x="0" y="0"/>
            <wp:positionH relativeFrom="margin">
              <wp:posOffset>879475</wp:posOffset>
            </wp:positionH>
            <wp:positionV relativeFrom="paragraph">
              <wp:posOffset>0</wp:posOffset>
            </wp:positionV>
            <wp:extent cx="3912235" cy="2256790"/>
            <wp:effectExtent l="0" t="0" r="0" b="0"/>
            <wp:wrapSquare wrapText="bothSides"/>
            <wp:docPr id="10189235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12235" cy="2256790"/>
                    </a:xfrm>
                    <a:prstGeom prst="rect">
                      <a:avLst/>
                    </a:prstGeom>
                    <a:noFill/>
                    <a:ln>
                      <a:noFill/>
                    </a:ln>
                  </pic:spPr>
                </pic:pic>
              </a:graphicData>
            </a:graphic>
          </wp:anchor>
        </w:drawing>
      </w:r>
      <w:r w:rsidR="00D521BB">
        <w:rPr>
          <w:noProof/>
        </w:rPr>
        <w:br/>
      </w:r>
      <w:r>
        <w:rPr>
          <w:noProof/>
        </w:rPr>
        <w:drawing>
          <wp:inline distT="0" distB="0" distL="0" distR="0" wp14:anchorId="17B203D8" wp14:editId="6409E863">
            <wp:extent cx="5398588" cy="2603861"/>
            <wp:effectExtent l="0" t="0" r="0" b="6350"/>
            <wp:docPr id="1582355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0800000" flipV="1">
                      <a:off x="0" y="0"/>
                      <a:ext cx="5669861" cy="2734702"/>
                    </a:xfrm>
                    <a:prstGeom prst="rect">
                      <a:avLst/>
                    </a:prstGeom>
                    <a:noFill/>
                    <a:ln>
                      <a:noFill/>
                    </a:ln>
                  </pic:spPr>
                </pic:pic>
              </a:graphicData>
            </a:graphic>
          </wp:inline>
        </w:drawing>
      </w:r>
    </w:p>
    <w:p w14:paraId="6475FA70" w14:textId="77777777" w:rsidR="00900A84" w:rsidRPr="00900A84" w:rsidRDefault="00900A84" w:rsidP="00900A84">
      <w:pPr>
        <w:rPr>
          <w:b/>
          <w:bCs/>
          <w:sz w:val="24"/>
          <w:szCs w:val="24"/>
        </w:rPr>
      </w:pPr>
      <w:r w:rsidRPr="00900A84">
        <w:rPr>
          <w:b/>
          <w:bCs/>
          <w:sz w:val="24"/>
          <w:szCs w:val="24"/>
        </w:rPr>
        <w:t>titik lokasinya berada di:</w:t>
      </w:r>
    </w:p>
    <w:p w14:paraId="1D159340" w14:textId="77777777" w:rsidR="00900A84" w:rsidRPr="00900A84" w:rsidRDefault="00900A84" w:rsidP="00900A84">
      <w:pPr>
        <w:numPr>
          <w:ilvl w:val="0"/>
          <w:numId w:val="3"/>
        </w:numPr>
        <w:rPr>
          <w:b/>
          <w:bCs/>
          <w:sz w:val="24"/>
          <w:szCs w:val="24"/>
        </w:rPr>
      </w:pPr>
      <w:r w:rsidRPr="00900A84">
        <w:rPr>
          <w:b/>
          <w:bCs/>
          <w:sz w:val="24"/>
          <w:szCs w:val="24"/>
        </w:rPr>
        <w:t xml:space="preserve">Desa Perpat </w:t>
      </w:r>
    </w:p>
    <w:p w14:paraId="5FBEBBB1" w14:textId="77777777" w:rsidR="00900A84" w:rsidRPr="00900A84" w:rsidRDefault="00900A84" w:rsidP="00900A84">
      <w:pPr>
        <w:numPr>
          <w:ilvl w:val="0"/>
          <w:numId w:val="3"/>
        </w:numPr>
        <w:rPr>
          <w:b/>
          <w:bCs/>
          <w:sz w:val="24"/>
          <w:szCs w:val="24"/>
        </w:rPr>
      </w:pPr>
      <w:r w:rsidRPr="00900A84">
        <w:rPr>
          <w:b/>
          <w:bCs/>
          <w:sz w:val="24"/>
          <w:szCs w:val="24"/>
        </w:rPr>
        <w:t xml:space="preserve">Kecamatan Membalong </w:t>
      </w:r>
    </w:p>
    <w:p w14:paraId="33334D0B" w14:textId="77777777" w:rsidR="00900A84" w:rsidRPr="00900A84" w:rsidRDefault="00900A84" w:rsidP="00900A84">
      <w:pPr>
        <w:numPr>
          <w:ilvl w:val="0"/>
          <w:numId w:val="3"/>
        </w:numPr>
        <w:rPr>
          <w:b/>
          <w:bCs/>
          <w:sz w:val="24"/>
          <w:szCs w:val="24"/>
        </w:rPr>
      </w:pPr>
      <w:r w:rsidRPr="00900A84">
        <w:rPr>
          <w:b/>
          <w:bCs/>
          <w:sz w:val="24"/>
          <w:szCs w:val="24"/>
        </w:rPr>
        <w:t xml:space="preserve">Koordinat: -3.04636, 107.65336 </w:t>
      </w:r>
    </w:p>
    <w:p w14:paraId="521F6D5F" w14:textId="77777777" w:rsidR="00900A84" w:rsidRPr="00900A84" w:rsidRDefault="00900A84" w:rsidP="00900A84">
      <w:pPr>
        <w:rPr>
          <w:b/>
          <w:bCs/>
          <w:sz w:val="24"/>
          <w:szCs w:val="24"/>
        </w:rPr>
      </w:pPr>
      <w:r w:rsidRPr="00900A84">
        <w:rPr>
          <w:b/>
          <w:bCs/>
          <w:sz w:val="24"/>
          <w:szCs w:val="24"/>
        </w:rPr>
        <w:t xml:space="preserve">Gunung Kubing memiliki ketinggian sekitar 325 meter di atas permukaan laut dan dikenal sebagai destinasi trekking dengan kolam alami serta panorama hutan. Lokasinya berjarak sekitar 51 km dari Tanjung Pandan. </w:t>
      </w:r>
    </w:p>
    <w:p w14:paraId="1AB3AF34" w14:textId="77777777" w:rsidR="00900A84" w:rsidRPr="00900A84" w:rsidRDefault="00900A84" w:rsidP="00900A84">
      <w:pPr>
        <w:rPr>
          <w:b/>
          <w:bCs/>
        </w:rPr>
      </w:pPr>
      <w:r w:rsidRPr="00900A84">
        <w:rPr>
          <w:b/>
          <w:bCs/>
        </w:rPr>
        <w:t>Jika yang Anda perlukan adalah:</w:t>
      </w:r>
    </w:p>
    <w:p w14:paraId="7A55219F" w14:textId="576E0ED9" w:rsidR="00900A84" w:rsidRPr="00900A84" w:rsidRDefault="00900A84" w:rsidP="00900A84">
      <w:pPr>
        <w:numPr>
          <w:ilvl w:val="0"/>
          <w:numId w:val="4"/>
        </w:numPr>
        <w:rPr>
          <w:b/>
          <w:bCs/>
        </w:rPr>
      </w:pPr>
      <w:r w:rsidRPr="00900A84">
        <w:rPr>
          <w:b/>
          <w:bCs/>
        </w:rPr>
        <w:t xml:space="preserve">titik Google Maps, </w:t>
      </w:r>
      <w:hyperlink r:id="rId12" w:history="1">
        <w:r w:rsidR="000E53CB" w:rsidRPr="000E53CB">
          <w:rPr>
            <w:rStyle w:val="Hyperlink"/>
          </w:rPr>
          <w:t>https://jstourbelitung.com/destinations-wisata-belitung/gunung-kubing-belitung/</w:t>
        </w:r>
      </w:hyperlink>
    </w:p>
    <w:p w14:paraId="2EF7D8C2" w14:textId="77777777" w:rsidR="00900A84" w:rsidRPr="00900A84" w:rsidRDefault="00900A84" w:rsidP="00900A84">
      <w:pPr>
        <w:numPr>
          <w:ilvl w:val="0"/>
          <w:numId w:val="4"/>
        </w:numPr>
        <w:rPr>
          <w:b/>
          <w:bCs/>
        </w:rPr>
      </w:pPr>
      <w:r w:rsidRPr="00900A84">
        <w:rPr>
          <w:b/>
          <w:bCs/>
        </w:rPr>
        <w:t xml:space="preserve">rute menuju lokasi, atau </w:t>
      </w:r>
    </w:p>
    <w:p w14:paraId="75435806" w14:textId="77777777" w:rsidR="00900A84" w:rsidRPr="00900A84" w:rsidRDefault="00900A84" w:rsidP="00900A84">
      <w:pPr>
        <w:numPr>
          <w:ilvl w:val="0"/>
          <w:numId w:val="4"/>
        </w:numPr>
        <w:rPr>
          <w:b/>
          <w:bCs/>
        </w:rPr>
      </w:pPr>
      <w:r w:rsidRPr="00900A84">
        <w:rPr>
          <w:b/>
          <w:bCs/>
        </w:rPr>
        <w:t xml:space="preserve">koordinat dalam format GPS (decimal atau DMS), </w:t>
      </w:r>
    </w:p>
    <w:p w14:paraId="7BB06472" w14:textId="12346F8B" w:rsidR="00900A84" w:rsidRPr="00900A84" w:rsidRDefault="00900A84" w:rsidP="00900A84">
      <w:pPr>
        <w:pStyle w:val="pdq2pgselectionanchorcontainer"/>
      </w:pPr>
      <w:r w:rsidRPr="00900A84">
        <w:rPr>
          <w:b/>
          <w:bCs/>
        </w:rPr>
        <w:t>saya bisa membantu menyediakannya.</w:t>
      </w:r>
      <w:r>
        <w:rPr>
          <w:b/>
          <w:bCs/>
        </w:rPr>
        <w:br/>
      </w:r>
      <w:r w:rsidRPr="00900A84">
        <w:t xml:space="preserve">Waktu terbaik berkunjung ke Gunung Kubing adalah saat </w:t>
      </w:r>
      <w:r w:rsidRPr="00900A84">
        <w:rPr>
          <w:b/>
          <w:bCs/>
        </w:rPr>
        <w:t>musim kemarau</w:t>
      </w:r>
      <w:r w:rsidRPr="00900A84">
        <w:t xml:space="preserve">, umumnya </w:t>
      </w:r>
      <w:r w:rsidRPr="00900A84">
        <w:rPr>
          <w:b/>
          <w:bCs/>
        </w:rPr>
        <w:t>April hingga September</w:t>
      </w:r>
      <w:r w:rsidRPr="00900A84">
        <w:t>. Pada periode ini jalur pendakian cenderung lebih kering dan aman, serta pemandangan dari puncak lebih jelas.</w:t>
      </w:r>
    </w:p>
    <w:p w14:paraId="390A6BDD" w14:textId="77777777" w:rsidR="00900A84" w:rsidRPr="00900A84" w:rsidRDefault="00900A84" w:rsidP="00900A84">
      <w:pPr>
        <w:spacing w:before="100" w:beforeAutospacing="1" w:after="100" w:afterAutospacing="1" w:line="240" w:lineRule="auto"/>
        <w:rPr>
          <w:rFonts w:ascii="Times New Roman" w:eastAsia="Times New Roman" w:hAnsi="Times New Roman" w:cs="Times New Roman"/>
          <w:sz w:val="24"/>
          <w:szCs w:val="24"/>
          <w:lang w:eastAsia="en-ID"/>
        </w:rPr>
      </w:pPr>
      <w:r w:rsidRPr="00900A84">
        <w:rPr>
          <w:rFonts w:ascii="Times New Roman" w:eastAsia="Times New Roman" w:hAnsi="Times New Roman" w:cs="Times New Roman"/>
          <w:sz w:val="24"/>
          <w:szCs w:val="24"/>
          <w:lang w:eastAsia="en-ID"/>
        </w:rPr>
        <w:t>Untuk waktu dalam sehari:</w:t>
      </w:r>
    </w:p>
    <w:p w14:paraId="5FD8E044" w14:textId="77777777" w:rsidR="00900A84" w:rsidRPr="00900A84" w:rsidRDefault="00900A84" w:rsidP="00900A84">
      <w:pPr>
        <w:numPr>
          <w:ilvl w:val="0"/>
          <w:numId w:val="5"/>
        </w:numPr>
        <w:spacing w:before="100" w:beforeAutospacing="1" w:after="100" w:afterAutospacing="1" w:line="240" w:lineRule="auto"/>
        <w:rPr>
          <w:rFonts w:ascii="Times New Roman" w:eastAsia="Times New Roman" w:hAnsi="Times New Roman" w:cs="Times New Roman"/>
          <w:sz w:val="24"/>
          <w:szCs w:val="24"/>
          <w:lang w:eastAsia="en-ID"/>
        </w:rPr>
      </w:pPr>
      <w:r w:rsidRPr="00900A84">
        <w:rPr>
          <w:rFonts w:ascii="Times New Roman" w:eastAsia="Times New Roman" w:hAnsi="Times New Roman" w:cs="Times New Roman"/>
          <w:b/>
          <w:bCs/>
          <w:sz w:val="24"/>
          <w:szCs w:val="24"/>
          <w:lang w:eastAsia="en-ID"/>
        </w:rPr>
        <w:t>Pagi (06.00–09.00 WIB)</w:t>
      </w:r>
      <w:r w:rsidRPr="00900A84">
        <w:rPr>
          <w:rFonts w:ascii="Times New Roman" w:eastAsia="Times New Roman" w:hAnsi="Times New Roman" w:cs="Times New Roman"/>
          <w:sz w:val="24"/>
          <w:szCs w:val="24"/>
          <w:lang w:eastAsia="en-ID"/>
        </w:rPr>
        <w:t xml:space="preserve">: pilihan terbaik karena udara masih sejuk, cahaya bagus untuk fotografi, dan risiko hujan lebih rendah. </w:t>
      </w:r>
    </w:p>
    <w:p w14:paraId="1E206885" w14:textId="77777777" w:rsidR="00900A84" w:rsidRPr="00900A84" w:rsidRDefault="00900A84" w:rsidP="00900A84">
      <w:pPr>
        <w:numPr>
          <w:ilvl w:val="0"/>
          <w:numId w:val="5"/>
        </w:numPr>
        <w:spacing w:before="100" w:beforeAutospacing="1" w:after="100" w:afterAutospacing="1" w:line="240" w:lineRule="auto"/>
        <w:rPr>
          <w:rFonts w:ascii="Times New Roman" w:eastAsia="Times New Roman" w:hAnsi="Times New Roman" w:cs="Times New Roman"/>
          <w:sz w:val="24"/>
          <w:szCs w:val="24"/>
          <w:lang w:eastAsia="en-ID"/>
        </w:rPr>
      </w:pPr>
      <w:r w:rsidRPr="00900A84">
        <w:rPr>
          <w:rFonts w:ascii="Times New Roman" w:eastAsia="Times New Roman" w:hAnsi="Times New Roman" w:cs="Times New Roman"/>
          <w:b/>
          <w:bCs/>
          <w:sz w:val="24"/>
          <w:szCs w:val="24"/>
          <w:lang w:eastAsia="en-ID"/>
        </w:rPr>
        <w:t>Sore (15.00–17.00 WIB)</w:t>
      </w:r>
      <w:r w:rsidRPr="00900A84">
        <w:rPr>
          <w:rFonts w:ascii="Times New Roman" w:eastAsia="Times New Roman" w:hAnsi="Times New Roman" w:cs="Times New Roman"/>
          <w:sz w:val="24"/>
          <w:szCs w:val="24"/>
          <w:lang w:eastAsia="en-ID"/>
        </w:rPr>
        <w:t xml:space="preserve">: juga nyaman jika ingin menikmati suasana yang lebih teduh, tetapi pastikan masih memiliki cukup waktu untuk turun sebelum gelap. </w:t>
      </w:r>
    </w:p>
    <w:p w14:paraId="5C568BA9" w14:textId="77777777" w:rsidR="00900A84" w:rsidRPr="00900A84" w:rsidRDefault="00900A84" w:rsidP="00900A84">
      <w:pPr>
        <w:spacing w:before="100" w:beforeAutospacing="1" w:after="100" w:afterAutospacing="1" w:line="240" w:lineRule="auto"/>
        <w:rPr>
          <w:rFonts w:ascii="Times New Roman" w:eastAsia="Times New Roman" w:hAnsi="Times New Roman" w:cs="Times New Roman"/>
          <w:sz w:val="24"/>
          <w:szCs w:val="24"/>
          <w:lang w:eastAsia="en-ID"/>
        </w:rPr>
      </w:pPr>
      <w:r w:rsidRPr="00900A84">
        <w:rPr>
          <w:rFonts w:ascii="Times New Roman" w:eastAsia="Times New Roman" w:hAnsi="Times New Roman" w:cs="Times New Roman"/>
          <w:sz w:val="24"/>
          <w:szCs w:val="24"/>
          <w:lang w:eastAsia="en-ID"/>
        </w:rPr>
        <w:t>Sebaiknya hindari:</w:t>
      </w:r>
    </w:p>
    <w:p w14:paraId="7F38A7F6" w14:textId="77777777" w:rsidR="00900A84" w:rsidRPr="00900A84" w:rsidRDefault="00900A84" w:rsidP="00900A84">
      <w:pPr>
        <w:numPr>
          <w:ilvl w:val="0"/>
          <w:numId w:val="6"/>
        </w:numPr>
        <w:spacing w:before="100" w:beforeAutospacing="1" w:after="100" w:afterAutospacing="1" w:line="240" w:lineRule="auto"/>
        <w:rPr>
          <w:rFonts w:ascii="Times New Roman" w:eastAsia="Times New Roman" w:hAnsi="Times New Roman" w:cs="Times New Roman"/>
          <w:sz w:val="24"/>
          <w:szCs w:val="24"/>
          <w:lang w:eastAsia="en-ID"/>
        </w:rPr>
      </w:pPr>
      <w:r w:rsidRPr="00900A84">
        <w:rPr>
          <w:rFonts w:ascii="Times New Roman" w:eastAsia="Times New Roman" w:hAnsi="Times New Roman" w:cs="Times New Roman"/>
          <w:sz w:val="24"/>
          <w:szCs w:val="24"/>
          <w:lang w:eastAsia="en-ID"/>
        </w:rPr>
        <w:t xml:space="preserve">Berkunjung saat hujan atau setelah hujan lebat karena jalur bisa menjadi licin. </w:t>
      </w:r>
    </w:p>
    <w:p w14:paraId="2479E9B2" w14:textId="2904A93F" w:rsidR="00165234" w:rsidRPr="00A104F8" w:rsidRDefault="00900A84" w:rsidP="00A104F8">
      <w:pPr>
        <w:numPr>
          <w:ilvl w:val="0"/>
          <w:numId w:val="6"/>
        </w:numPr>
        <w:spacing w:before="100" w:beforeAutospacing="1" w:after="100" w:afterAutospacing="1" w:line="240" w:lineRule="auto"/>
        <w:rPr>
          <w:rFonts w:ascii="Times New Roman" w:eastAsia="Times New Roman" w:hAnsi="Times New Roman" w:cs="Times New Roman"/>
          <w:sz w:val="24"/>
          <w:szCs w:val="24"/>
          <w:lang w:eastAsia="en-ID"/>
        </w:rPr>
      </w:pPr>
      <w:r w:rsidRPr="00900A84">
        <w:rPr>
          <w:rFonts w:ascii="Times New Roman" w:eastAsia="Times New Roman" w:hAnsi="Times New Roman" w:cs="Times New Roman"/>
          <w:sz w:val="24"/>
          <w:szCs w:val="24"/>
          <w:lang w:eastAsia="en-ID"/>
        </w:rPr>
        <w:t>Memulai pendakian terlalu siang, terutama jika cuaca pan</w:t>
      </w:r>
      <w:r w:rsidR="00A104F8">
        <w:rPr>
          <w:rFonts w:ascii="Times New Roman" w:eastAsia="Times New Roman" w:hAnsi="Times New Roman" w:cs="Times New Roman"/>
          <w:sz w:val="24"/>
          <w:szCs w:val="24"/>
          <w:lang w:eastAsia="en-ID"/>
        </w:rPr>
        <w:t>as</w:t>
      </w:r>
      <w:r w:rsidR="00A104F8">
        <w:rPr>
          <w:rFonts w:ascii="Times New Roman" w:eastAsia="Times New Roman" w:hAnsi="Times New Roman" w:cs="Times New Roman"/>
          <w:sz w:val="24"/>
          <w:szCs w:val="24"/>
          <w:lang w:eastAsia="en-ID"/>
        </w:rPr>
        <w:br/>
      </w:r>
      <w:r w:rsidR="00A104F8">
        <w:rPr>
          <w:rFonts w:ascii="Times New Roman" w:eastAsia="Times New Roman" w:hAnsi="Times New Roman" w:cs="Times New Roman"/>
          <w:sz w:val="24"/>
          <w:szCs w:val="24"/>
          <w:lang w:eastAsia="en-ID"/>
        </w:rPr>
        <w:br/>
      </w:r>
      <w:r w:rsidR="00165234" w:rsidRPr="00A104F8">
        <w:rPr>
          <w:rFonts w:ascii="Segoe UI" w:eastAsia="Times New Roman" w:hAnsi="Segoe UI" w:cs="Segoe UI"/>
          <w:color w:val="333333"/>
          <w:sz w:val="24"/>
          <w:szCs w:val="24"/>
          <w:lang w:eastAsia="en-ID"/>
        </w:rPr>
        <w:t>Mengingat objek wisata alam ini tergolong baru dan belum ada keterlibatan dari Pemerintah Daerah lebih jauh, hal tersebut berdampak langsung pada kondisi fasilitas dan kebijakan tiket di lokasi:</w:t>
      </w:r>
    </w:p>
    <w:p w14:paraId="1BC6E24E" w14:textId="441151E8" w:rsidR="00A104F8" w:rsidRPr="00477346" w:rsidRDefault="00165234" w:rsidP="00A104F8">
      <w:pPr>
        <w:pStyle w:val="ListParagraph"/>
        <w:numPr>
          <w:ilvl w:val="0"/>
          <w:numId w:val="7"/>
        </w:numPr>
        <w:spacing w:after="0" w:line="240" w:lineRule="auto"/>
        <w:textAlignment w:val="baseline"/>
        <w:rPr>
          <w:rFonts w:ascii="Segoe UI" w:eastAsia="Times New Roman" w:hAnsi="Segoe UI" w:cs="Segoe UI"/>
          <w:b/>
          <w:bCs/>
          <w:color w:val="03121A"/>
          <w:sz w:val="21"/>
          <w:szCs w:val="21"/>
          <w:lang w:eastAsia="en-ID"/>
        </w:rPr>
      </w:pPr>
      <w:r w:rsidRPr="000A59F7">
        <w:rPr>
          <w:rFonts w:ascii="Segoe UI" w:eastAsia="Times New Roman" w:hAnsi="Segoe UI" w:cs="Segoe UI"/>
          <w:b/>
          <w:bCs/>
          <w:color w:val="03121A"/>
          <w:sz w:val="21"/>
          <w:szCs w:val="21"/>
          <w:bdr w:val="none" w:sz="0" w:space="0" w:color="auto" w:frame="1"/>
          <w:lang w:eastAsia="en-ID"/>
        </w:rPr>
        <w:t>Harga Tiket Masuk:</w:t>
      </w:r>
      <w:r w:rsidRPr="000A59F7">
        <w:rPr>
          <w:rFonts w:ascii="Segoe UI" w:eastAsia="Times New Roman" w:hAnsi="Segoe UI" w:cs="Segoe UI"/>
          <w:color w:val="03121A"/>
          <w:sz w:val="21"/>
          <w:szCs w:val="21"/>
          <w:lang w:eastAsia="en-ID"/>
        </w:rPr>
        <w:t xml:space="preserve"> Pihak pengelola kawasan lokal tidak menarik nominal jumlah tertentu bagi para wisatawan yang datang berkunjung. Anda hanya cukup membayar biaya masuk seikhlasnya atau secara sukarela.</w:t>
      </w:r>
      <w:r w:rsidR="00A104F8">
        <w:rPr>
          <w:rFonts w:ascii="Segoe UI" w:eastAsia="Times New Roman" w:hAnsi="Segoe UI" w:cs="Segoe UI"/>
          <w:color w:val="03121A"/>
          <w:sz w:val="21"/>
          <w:szCs w:val="21"/>
          <w:lang w:eastAsia="en-ID"/>
        </w:rPr>
        <w:br/>
      </w:r>
      <w:r w:rsidR="00A104F8" w:rsidRPr="00477346">
        <w:rPr>
          <w:rFonts w:ascii="Segoe UI" w:eastAsia="Times New Roman" w:hAnsi="Segoe UI" w:cs="Segoe UI"/>
          <w:b/>
          <w:bCs/>
          <w:color w:val="03121A"/>
          <w:sz w:val="21"/>
          <w:szCs w:val="21"/>
          <w:lang w:eastAsia="en-ID"/>
        </w:rPr>
        <w:t>sumber: Traveloka.com</w:t>
      </w:r>
    </w:p>
    <w:p w14:paraId="37E48B4D" w14:textId="0046EB49" w:rsidR="00A104F8" w:rsidRPr="00A104F8" w:rsidRDefault="00A104F8" w:rsidP="00A104F8">
      <w:pPr>
        <w:spacing w:after="0" w:line="360" w:lineRule="atLeast"/>
        <w:textAlignment w:val="baseline"/>
        <w:rPr>
          <w:rFonts w:ascii="Segoe UI" w:eastAsia="Times New Roman" w:hAnsi="Segoe UI" w:cs="Segoe UI"/>
          <w:color w:val="333333"/>
          <w:sz w:val="24"/>
          <w:szCs w:val="24"/>
          <w:lang w:eastAsia="en-ID"/>
        </w:rPr>
      </w:pPr>
      <w:r w:rsidRPr="00477346">
        <w:rPr>
          <w:rFonts w:ascii="Segoe UI" w:eastAsia="Times New Roman" w:hAnsi="Segoe UI" w:cs="Segoe UI"/>
          <w:b/>
          <w:bCs/>
          <w:color w:val="333333"/>
          <w:sz w:val="24"/>
          <w:szCs w:val="24"/>
          <w:lang w:eastAsia="en-ID"/>
        </w:rPr>
        <w:br/>
      </w:r>
      <w:r w:rsidRPr="00A104F8">
        <w:rPr>
          <w:rFonts w:ascii="Segoe UI" w:eastAsia="Times New Roman" w:hAnsi="Segoe UI" w:cs="Segoe UI"/>
          <w:color w:val="333333"/>
          <w:sz w:val="24"/>
          <w:szCs w:val="24"/>
          <w:lang w:eastAsia="en-ID"/>
        </w:rPr>
        <w:drawing>
          <wp:inline distT="0" distB="0" distL="0" distR="0" wp14:anchorId="178B5D0C" wp14:editId="7BEE4E83">
            <wp:extent cx="5731510" cy="3188335"/>
            <wp:effectExtent l="0" t="0" r="2540" b="0"/>
            <wp:docPr id="15370370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188335"/>
                    </a:xfrm>
                    <a:prstGeom prst="rect">
                      <a:avLst/>
                    </a:prstGeom>
                    <a:noFill/>
                    <a:ln>
                      <a:noFill/>
                    </a:ln>
                  </pic:spPr>
                </pic:pic>
              </a:graphicData>
            </a:graphic>
          </wp:inline>
        </w:drawing>
      </w:r>
      <w:r w:rsidRPr="00A104F8">
        <w:rPr>
          <w:rFonts w:ascii="Segoe UI" w:eastAsia="Times New Roman" w:hAnsi="Segoe UI" w:cs="Segoe UI"/>
          <w:color w:val="333333"/>
          <w:sz w:val="24"/>
          <w:szCs w:val="24"/>
          <w:lang w:eastAsia="en-ID"/>
        </w:rPr>
        <w:t xml:space="preserve"> </w:t>
      </w:r>
      <w:r w:rsidRPr="00A104F8">
        <w:rPr>
          <w:rFonts w:ascii="Segoe UI" w:eastAsia="Times New Roman" w:hAnsi="Segoe UI" w:cs="Segoe UI"/>
          <w:color w:val="333333"/>
          <w:sz w:val="24"/>
          <w:szCs w:val="24"/>
          <w:lang w:eastAsia="en-ID"/>
        </w:rPr>
        <w:t>Agar agenda liburan dan petualangan Anda ke pedalaman Membalong ini berjalan dengan aman serta nyaman, berikut adalah beberapa tips penting yang perlu diperhatikan:</w:t>
      </w:r>
    </w:p>
    <w:p w14:paraId="55C0CEF4" w14:textId="77777777" w:rsidR="00A104F8" w:rsidRPr="00A104F8" w:rsidRDefault="00A104F8" w:rsidP="00A104F8">
      <w:pPr>
        <w:spacing w:after="0" w:line="240" w:lineRule="auto"/>
        <w:textAlignment w:val="baseline"/>
        <w:rPr>
          <w:rFonts w:ascii="Segoe UI" w:eastAsia="Times New Roman" w:hAnsi="Segoe UI" w:cs="Segoe UI"/>
          <w:color w:val="03121A"/>
          <w:sz w:val="21"/>
          <w:szCs w:val="21"/>
          <w:lang w:eastAsia="en-ID"/>
        </w:rPr>
      </w:pPr>
      <w:r w:rsidRPr="00A104F8">
        <w:rPr>
          <w:rFonts w:ascii="Segoe UI" w:eastAsia="Times New Roman" w:hAnsi="Segoe UI" w:cs="Segoe UI"/>
          <w:b/>
          <w:bCs/>
          <w:color w:val="03121A"/>
          <w:sz w:val="21"/>
          <w:szCs w:val="21"/>
          <w:bdr w:val="none" w:sz="0" w:space="0" w:color="auto" w:frame="1"/>
          <w:lang w:eastAsia="en-ID"/>
        </w:rPr>
        <w:t>Gunakan Kendaraan yang Tangguh:</w:t>
      </w:r>
      <w:r w:rsidRPr="00A104F8">
        <w:rPr>
          <w:rFonts w:ascii="Segoe UI" w:eastAsia="Times New Roman" w:hAnsi="Segoe UI" w:cs="Segoe UI"/>
          <w:color w:val="03121A"/>
          <w:sz w:val="21"/>
          <w:szCs w:val="21"/>
          <w:lang w:eastAsia="en-ID"/>
        </w:rPr>
        <w:t xml:space="preserve"> Mengingat jalur mendekati lokasi dipenuhi oleh jalanan yang berlubang akibat aktivitas truk kayu, pastikan kendaraan roda dua atau roda empat yang Anda gunakan dalam kondisi prima, terutama pada bagian suspensi dan ban.</w:t>
      </w:r>
    </w:p>
    <w:p w14:paraId="60D05981" w14:textId="474EA6D1" w:rsidR="00A104F8" w:rsidRPr="00A104F8" w:rsidRDefault="00A104F8" w:rsidP="00A104F8">
      <w:pPr>
        <w:spacing w:after="0" w:line="240" w:lineRule="auto"/>
        <w:textAlignment w:val="baseline"/>
        <w:rPr>
          <w:rFonts w:ascii="Segoe UI" w:eastAsia="Times New Roman" w:hAnsi="Segoe UI" w:cs="Segoe UI"/>
          <w:color w:val="03121A"/>
          <w:sz w:val="21"/>
          <w:szCs w:val="21"/>
          <w:lang w:eastAsia="en-ID"/>
        </w:rPr>
      </w:pPr>
      <w:r w:rsidRPr="00A104F8">
        <w:rPr>
          <w:rFonts w:ascii="Segoe UI" w:eastAsia="Times New Roman" w:hAnsi="Segoe UI" w:cs="Segoe UI"/>
          <w:b/>
          <w:bCs/>
          <w:color w:val="03121A"/>
          <w:sz w:val="21"/>
          <w:szCs w:val="21"/>
          <w:bdr w:val="none" w:sz="0" w:space="0" w:color="auto" w:frame="1"/>
          <w:lang w:eastAsia="en-ID"/>
        </w:rPr>
        <w:t>Bawa Kantong Sampah Sendiri:</w:t>
      </w:r>
      <w:r w:rsidRPr="00A104F8">
        <w:rPr>
          <w:rFonts w:ascii="Segoe UI" w:eastAsia="Times New Roman" w:hAnsi="Segoe UI" w:cs="Segoe UI"/>
          <w:color w:val="03121A"/>
          <w:sz w:val="21"/>
          <w:szCs w:val="21"/>
          <w:lang w:eastAsia="en-ID"/>
        </w:rPr>
        <w:t xml:space="preserve"> Pihak pengelola sangat menekankan kepada setiap pengunjung untuk selalu menjaga kebersihan tempat ini selama berkunjung. Karena tempat ini masih sangat alami, pastikan Anda membawa pulang kembali semua sampah logistik Anda dan tidak mengotori hulu sungai.</w:t>
      </w:r>
    </w:p>
    <w:p w14:paraId="34069529" w14:textId="77777777" w:rsidR="00A104F8" w:rsidRPr="00A104F8" w:rsidRDefault="00A104F8" w:rsidP="00A104F8">
      <w:pPr>
        <w:spacing w:after="0" w:line="240" w:lineRule="auto"/>
        <w:textAlignment w:val="baseline"/>
        <w:rPr>
          <w:rFonts w:ascii="Segoe UI" w:eastAsia="Times New Roman" w:hAnsi="Segoe UI" w:cs="Segoe UI"/>
          <w:color w:val="03121A"/>
          <w:sz w:val="21"/>
          <w:szCs w:val="21"/>
          <w:lang w:eastAsia="en-ID"/>
        </w:rPr>
      </w:pPr>
      <w:r w:rsidRPr="00A104F8">
        <w:rPr>
          <w:rFonts w:ascii="Segoe UI" w:eastAsia="Times New Roman" w:hAnsi="Segoe UI" w:cs="Segoe UI"/>
          <w:b/>
          <w:bCs/>
          <w:color w:val="03121A"/>
          <w:sz w:val="21"/>
          <w:szCs w:val="21"/>
          <w:bdr w:val="none" w:sz="0" w:space="0" w:color="auto" w:frame="1"/>
          <w:lang w:eastAsia="en-ID"/>
        </w:rPr>
        <w:t>Siapkan Kain atau Handuk Tambahan:</w:t>
      </w:r>
      <w:r w:rsidRPr="00A104F8">
        <w:rPr>
          <w:rFonts w:ascii="Segoe UI" w:eastAsia="Times New Roman" w:hAnsi="Segoe UI" w:cs="Segoe UI"/>
          <w:color w:val="03121A"/>
          <w:sz w:val="21"/>
          <w:szCs w:val="21"/>
          <w:lang w:eastAsia="en-ID"/>
        </w:rPr>
        <w:t xml:space="preserve"> Karena kondisi fasilitas ruang ganti baju di lokasi sudah memprihatinkan dan kurang terawat, siapkan kain penutup atau handuk tambahan dari rumah untuk mempermudah Anda saat hendak berganti pakaian selepas berenang.</w:t>
      </w:r>
    </w:p>
    <w:p w14:paraId="7B9523ED" w14:textId="77777777" w:rsidR="00A104F8" w:rsidRPr="00A104F8" w:rsidRDefault="00A104F8" w:rsidP="00A104F8">
      <w:pPr>
        <w:spacing w:after="0" w:line="240" w:lineRule="auto"/>
        <w:textAlignment w:val="baseline"/>
        <w:rPr>
          <w:rFonts w:ascii="Segoe UI" w:eastAsia="Times New Roman" w:hAnsi="Segoe UI" w:cs="Segoe UI"/>
          <w:color w:val="03121A"/>
          <w:sz w:val="21"/>
          <w:szCs w:val="21"/>
          <w:lang w:eastAsia="en-ID"/>
        </w:rPr>
      </w:pPr>
      <w:r w:rsidRPr="00A104F8">
        <w:rPr>
          <w:rFonts w:ascii="Segoe UI" w:eastAsia="Times New Roman" w:hAnsi="Segoe UI" w:cs="Segoe UI"/>
          <w:b/>
          <w:bCs/>
          <w:color w:val="03121A"/>
          <w:sz w:val="21"/>
          <w:szCs w:val="21"/>
          <w:bdr w:val="none" w:sz="0" w:space="0" w:color="auto" w:frame="1"/>
          <w:lang w:eastAsia="en-ID"/>
        </w:rPr>
        <w:t>Gunakan Alas Kaki Anti-Selip:</w:t>
      </w:r>
      <w:r w:rsidRPr="00A104F8">
        <w:rPr>
          <w:rFonts w:ascii="Segoe UI" w:eastAsia="Times New Roman" w:hAnsi="Segoe UI" w:cs="Segoe UI"/>
          <w:color w:val="03121A"/>
          <w:sz w:val="21"/>
          <w:szCs w:val="21"/>
          <w:lang w:eastAsia="en-ID"/>
        </w:rPr>
        <w:t xml:space="preserve"> Perjalanan trekking jalan kaki selama 10-15 menit dari tempat parkir menuju hulu sungai melewati medan tanah hutan yang lembap. Gunakan sandal gunung atau sepatu olahraga yang memiliki sol anti-selip agar tidak mudah terpeleset.</w:t>
      </w:r>
    </w:p>
    <w:p w14:paraId="239039BB" w14:textId="77777777" w:rsidR="00A104F8" w:rsidRPr="00A104F8" w:rsidRDefault="00A104F8" w:rsidP="00A104F8">
      <w:pPr>
        <w:spacing w:after="0" w:line="360" w:lineRule="atLeast"/>
        <w:textAlignment w:val="baseline"/>
        <w:rPr>
          <w:rFonts w:ascii="Segoe UI" w:eastAsia="Times New Roman" w:hAnsi="Segoe UI" w:cs="Segoe UI"/>
          <w:color w:val="333333"/>
          <w:sz w:val="24"/>
          <w:szCs w:val="24"/>
          <w:lang w:eastAsia="en-ID"/>
        </w:rPr>
      </w:pPr>
      <w:r w:rsidRPr="00A104F8">
        <w:rPr>
          <w:rFonts w:ascii="Segoe UI" w:eastAsia="Times New Roman" w:hAnsi="Segoe UI" w:cs="Segoe UI"/>
          <w:color w:val="333333"/>
          <w:sz w:val="24"/>
          <w:szCs w:val="24"/>
          <w:lang w:eastAsia="en-ID"/>
        </w:rPr>
        <w:t>Gunung Kubing di Desa Perpat, Membalong, merupakan sisi lain dari pesona keindahan Pulau Belitung yang wajib dieksplorasi oleh para pencinta petualangan alam bebas. Dengan ketinggian 325 mdpl, objek wisata tersembunyi ini menawarkan paket relaksasi murni lewat udara hutan yang sejuk serta keunikan kolam pemandian alami di hulu sungai yang berair jernih, lengkap dengan bonus pemandangan lembah serta air terjun kecil yang asri.</w:t>
      </w:r>
    </w:p>
    <w:p w14:paraId="47418DD6" w14:textId="13D3A864" w:rsidR="00165234" w:rsidRPr="00477346" w:rsidRDefault="000E53CB" w:rsidP="000E53CB">
      <w:pPr>
        <w:pStyle w:val="ListParagraph"/>
        <w:spacing w:after="0" w:line="240" w:lineRule="auto"/>
        <w:textAlignment w:val="baseline"/>
        <w:rPr>
          <w:rFonts w:ascii="Segoe UI" w:eastAsia="Times New Roman" w:hAnsi="Segoe UI" w:cs="Segoe UI"/>
          <w:b/>
          <w:bCs/>
          <w:color w:val="03121A"/>
          <w:sz w:val="21"/>
          <w:szCs w:val="21"/>
          <w:lang w:eastAsia="en-ID"/>
        </w:rPr>
      </w:pPr>
      <w:r>
        <w:rPr>
          <w:sz w:val="24"/>
          <w:szCs w:val="24"/>
        </w:rPr>
        <w:br/>
      </w:r>
      <w:r w:rsidRPr="00477346">
        <w:rPr>
          <w:b/>
          <w:bCs/>
          <w:sz w:val="24"/>
          <w:szCs w:val="24"/>
        </w:rPr>
        <w:t>NOMOR DARURAT SERTA WEB</w:t>
      </w:r>
      <w:r w:rsidR="00477346" w:rsidRPr="00477346">
        <w:rPr>
          <w:b/>
          <w:bCs/>
          <w:sz w:val="24"/>
          <w:szCs w:val="24"/>
        </w:rPr>
        <w:t>SAITE</w:t>
      </w:r>
      <w:r w:rsidRPr="00477346">
        <w:rPr>
          <w:b/>
          <w:bCs/>
          <w:sz w:val="24"/>
          <w:szCs w:val="24"/>
        </w:rPr>
        <w:t>:</w:t>
      </w:r>
      <w:hyperlink r:id="rId14" w:history="1">
        <w:r w:rsidRPr="00477346">
          <w:rPr>
            <w:rStyle w:val="Hyperlink"/>
            <w:b/>
            <w:bCs/>
          </w:rPr>
          <w:t>https://www.semuabis.com/gunung-kubing-0823-7283-6374</w:t>
        </w:r>
      </w:hyperlink>
      <w:r w:rsidR="00165234" w:rsidRPr="00477346">
        <w:rPr>
          <w:b/>
          <w:bCs/>
          <w:sz w:val="24"/>
          <w:szCs w:val="24"/>
        </w:rPr>
        <w:br/>
      </w:r>
    </w:p>
    <w:p w14:paraId="2F92804B" w14:textId="38EB2050" w:rsidR="00900A84" w:rsidRPr="00477346" w:rsidRDefault="00900A84" w:rsidP="00900A84">
      <w:pPr>
        <w:spacing w:before="100" w:beforeAutospacing="1" w:after="100" w:afterAutospacing="1" w:line="240" w:lineRule="auto"/>
        <w:rPr>
          <w:rFonts w:ascii="Times New Roman" w:eastAsia="Times New Roman" w:hAnsi="Times New Roman" w:cs="Times New Roman"/>
          <w:sz w:val="24"/>
          <w:szCs w:val="24"/>
          <w:lang w:eastAsia="en-ID"/>
        </w:rPr>
      </w:pPr>
      <w:r w:rsidRPr="00477346">
        <w:rPr>
          <w:rFonts w:ascii="Times New Roman" w:eastAsia="Times New Roman" w:hAnsi="Times New Roman" w:cs="Times New Roman"/>
          <w:sz w:val="24"/>
          <w:szCs w:val="24"/>
          <w:lang w:eastAsia="en-ID"/>
        </w:rPr>
        <w:br/>
      </w:r>
    </w:p>
    <w:p w14:paraId="3394DE4F" w14:textId="22507D16" w:rsidR="00900A84" w:rsidRPr="00900A84" w:rsidRDefault="00900A84" w:rsidP="00900A84">
      <w:pPr>
        <w:rPr>
          <w:b/>
          <w:bCs/>
        </w:rPr>
      </w:pPr>
    </w:p>
    <w:p w14:paraId="76BFCC16" w14:textId="77EF8418" w:rsidR="00BB0E9F" w:rsidRDefault="00BB0E9F" w:rsidP="003E2F18">
      <w:pPr>
        <w:rPr>
          <w:b/>
          <w:bCs/>
        </w:rPr>
      </w:pPr>
    </w:p>
    <w:p w14:paraId="76663102" w14:textId="0101C2CB" w:rsidR="00A7453D" w:rsidRPr="004E72F3" w:rsidRDefault="00A7453D" w:rsidP="004E72F3">
      <w:pPr>
        <w:rPr>
          <w:b/>
          <w:bCs/>
        </w:rPr>
      </w:pPr>
    </w:p>
    <w:sectPr w:rsidR="00A7453D" w:rsidRPr="004E72F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8492C" w14:textId="77777777" w:rsidR="00FD1FF0" w:rsidRDefault="00FD1FF0" w:rsidP="003E2F18">
      <w:pPr>
        <w:spacing w:after="0" w:line="240" w:lineRule="auto"/>
      </w:pPr>
      <w:r>
        <w:separator/>
      </w:r>
    </w:p>
  </w:endnote>
  <w:endnote w:type="continuationSeparator" w:id="0">
    <w:p w14:paraId="24F06F08" w14:textId="77777777" w:rsidR="00FD1FF0" w:rsidRDefault="00FD1FF0" w:rsidP="003E2F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2F0E8" w14:textId="77777777" w:rsidR="00FD1FF0" w:rsidRDefault="00FD1FF0" w:rsidP="003E2F18">
      <w:pPr>
        <w:spacing w:after="0" w:line="240" w:lineRule="auto"/>
      </w:pPr>
      <w:r>
        <w:separator/>
      </w:r>
    </w:p>
  </w:footnote>
  <w:footnote w:type="continuationSeparator" w:id="0">
    <w:p w14:paraId="33F47048" w14:textId="77777777" w:rsidR="00FD1FF0" w:rsidRDefault="00FD1FF0" w:rsidP="003E2F1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BE1A46"/>
    <w:multiLevelType w:val="multilevel"/>
    <w:tmpl w:val="36745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27223A7"/>
    <w:multiLevelType w:val="multilevel"/>
    <w:tmpl w:val="0354F1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CFA2BDC"/>
    <w:multiLevelType w:val="multilevel"/>
    <w:tmpl w:val="BF828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2A3E66"/>
    <w:multiLevelType w:val="multilevel"/>
    <w:tmpl w:val="5C2E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4DC3A9B"/>
    <w:multiLevelType w:val="multilevel"/>
    <w:tmpl w:val="0E2AA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B526531"/>
    <w:multiLevelType w:val="multilevel"/>
    <w:tmpl w:val="95B0F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F0708D9"/>
    <w:multiLevelType w:val="multilevel"/>
    <w:tmpl w:val="5C2E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39922431">
    <w:abstractNumId w:val="5"/>
  </w:num>
  <w:num w:numId="2" w16cid:durableId="1464499291">
    <w:abstractNumId w:val="1"/>
  </w:num>
  <w:num w:numId="3" w16cid:durableId="294023778">
    <w:abstractNumId w:val="0"/>
  </w:num>
  <w:num w:numId="4" w16cid:durableId="1868329507">
    <w:abstractNumId w:val="4"/>
  </w:num>
  <w:num w:numId="5" w16cid:durableId="148257271">
    <w:abstractNumId w:val="2"/>
  </w:num>
  <w:num w:numId="6" w16cid:durableId="38744921">
    <w:abstractNumId w:val="6"/>
  </w:num>
  <w:num w:numId="7" w16cid:durableId="3355467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2F18"/>
    <w:rsid w:val="000A59F7"/>
    <w:rsid w:val="000E53CB"/>
    <w:rsid w:val="00165234"/>
    <w:rsid w:val="00171C1E"/>
    <w:rsid w:val="0027227D"/>
    <w:rsid w:val="003E2F18"/>
    <w:rsid w:val="00477346"/>
    <w:rsid w:val="00490B2D"/>
    <w:rsid w:val="004E72F3"/>
    <w:rsid w:val="00625CB4"/>
    <w:rsid w:val="00900A84"/>
    <w:rsid w:val="00A104F8"/>
    <w:rsid w:val="00A7453D"/>
    <w:rsid w:val="00BB0E9F"/>
    <w:rsid w:val="00D104F1"/>
    <w:rsid w:val="00D521BB"/>
    <w:rsid w:val="00DA7A00"/>
    <w:rsid w:val="00EC2F15"/>
    <w:rsid w:val="00EE4C40"/>
    <w:rsid w:val="00FD1FF0"/>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9F66A8"/>
  <w15:chartTrackingRefBased/>
  <w15:docId w15:val="{A10D38B4-248A-4197-B68D-B9F58D8D8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165234"/>
    <w:pPr>
      <w:spacing w:before="100" w:beforeAutospacing="1" w:after="100" w:afterAutospacing="1" w:line="240" w:lineRule="auto"/>
      <w:outlineLvl w:val="1"/>
    </w:pPr>
    <w:rPr>
      <w:rFonts w:ascii="Times New Roman" w:eastAsia="Times New Roman" w:hAnsi="Times New Roman" w:cs="Times New Roman"/>
      <w:b/>
      <w:bCs/>
      <w:sz w:val="36"/>
      <w:szCs w:val="36"/>
      <w:lang w:eastAsia="en-ID"/>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F18"/>
    <w:pPr>
      <w:tabs>
        <w:tab w:val="center" w:pos="4513"/>
        <w:tab w:val="right" w:pos="9026"/>
      </w:tabs>
      <w:spacing w:after="0" w:line="240" w:lineRule="auto"/>
    </w:pPr>
  </w:style>
  <w:style w:type="character" w:customStyle="1" w:styleId="HeaderChar">
    <w:name w:val="Header Char"/>
    <w:basedOn w:val="DefaultParagraphFont"/>
    <w:link w:val="Header"/>
    <w:uiPriority w:val="99"/>
    <w:rsid w:val="003E2F18"/>
  </w:style>
  <w:style w:type="paragraph" w:styleId="Footer">
    <w:name w:val="footer"/>
    <w:basedOn w:val="Normal"/>
    <w:link w:val="FooterChar"/>
    <w:uiPriority w:val="99"/>
    <w:unhideWhenUsed/>
    <w:rsid w:val="003E2F18"/>
    <w:pPr>
      <w:tabs>
        <w:tab w:val="center" w:pos="4513"/>
        <w:tab w:val="right" w:pos="9026"/>
      </w:tabs>
      <w:spacing w:after="0" w:line="240" w:lineRule="auto"/>
    </w:pPr>
  </w:style>
  <w:style w:type="character" w:customStyle="1" w:styleId="FooterChar">
    <w:name w:val="Footer Char"/>
    <w:basedOn w:val="DefaultParagraphFont"/>
    <w:link w:val="Footer"/>
    <w:uiPriority w:val="99"/>
    <w:rsid w:val="003E2F18"/>
  </w:style>
  <w:style w:type="paragraph" w:styleId="NoSpacing">
    <w:name w:val="No Spacing"/>
    <w:uiPriority w:val="1"/>
    <w:qFormat/>
    <w:rsid w:val="00BB0E9F"/>
    <w:pPr>
      <w:spacing w:after="0" w:line="240" w:lineRule="auto"/>
    </w:pPr>
  </w:style>
  <w:style w:type="paragraph" w:customStyle="1" w:styleId="pdq2pgselectionanchorcontainer">
    <w:name w:val="pdq2pg_selectionanchorcontainer"/>
    <w:basedOn w:val="Normal"/>
    <w:rsid w:val="00EE4C40"/>
    <w:pPr>
      <w:spacing w:before="100" w:beforeAutospacing="1" w:after="100" w:afterAutospacing="1" w:line="240" w:lineRule="auto"/>
    </w:pPr>
    <w:rPr>
      <w:rFonts w:ascii="Times New Roman" w:eastAsia="Times New Roman" w:hAnsi="Times New Roman" w:cs="Times New Roman"/>
      <w:sz w:val="24"/>
      <w:szCs w:val="24"/>
      <w:lang w:eastAsia="en-ID"/>
    </w:rPr>
  </w:style>
  <w:style w:type="character" w:styleId="Strong">
    <w:name w:val="Strong"/>
    <w:basedOn w:val="DefaultParagraphFont"/>
    <w:uiPriority w:val="22"/>
    <w:qFormat/>
    <w:rsid w:val="00EE4C40"/>
    <w:rPr>
      <w:b/>
      <w:bCs/>
    </w:rPr>
  </w:style>
  <w:style w:type="paragraph" w:styleId="NormalWeb">
    <w:name w:val="Normal (Web)"/>
    <w:basedOn w:val="Normal"/>
    <w:uiPriority w:val="99"/>
    <w:semiHidden/>
    <w:unhideWhenUsed/>
    <w:rsid w:val="00EE4C40"/>
    <w:pPr>
      <w:spacing w:before="100" w:beforeAutospacing="1" w:after="100" w:afterAutospacing="1" w:line="240" w:lineRule="auto"/>
    </w:pPr>
    <w:rPr>
      <w:rFonts w:ascii="Times New Roman" w:eastAsia="Times New Roman" w:hAnsi="Times New Roman" w:cs="Times New Roman"/>
      <w:sz w:val="24"/>
      <w:szCs w:val="24"/>
      <w:lang w:eastAsia="en-ID"/>
    </w:rPr>
  </w:style>
  <w:style w:type="character" w:customStyle="1" w:styleId="whitespace-normal">
    <w:name w:val="whitespace-normal"/>
    <w:basedOn w:val="DefaultParagraphFont"/>
    <w:rsid w:val="00900A84"/>
  </w:style>
  <w:style w:type="character" w:customStyle="1" w:styleId="Heading2Char">
    <w:name w:val="Heading 2 Char"/>
    <w:basedOn w:val="DefaultParagraphFont"/>
    <w:link w:val="Heading2"/>
    <w:uiPriority w:val="9"/>
    <w:rsid w:val="00165234"/>
    <w:rPr>
      <w:rFonts w:ascii="Times New Roman" w:eastAsia="Times New Roman" w:hAnsi="Times New Roman" w:cs="Times New Roman"/>
      <w:b/>
      <w:bCs/>
      <w:sz w:val="36"/>
      <w:szCs w:val="36"/>
      <w:lang w:eastAsia="en-ID"/>
    </w:rPr>
  </w:style>
  <w:style w:type="paragraph" w:styleId="ListParagraph">
    <w:name w:val="List Paragraph"/>
    <w:basedOn w:val="Normal"/>
    <w:uiPriority w:val="34"/>
    <w:qFormat/>
    <w:rsid w:val="00165234"/>
    <w:pPr>
      <w:ind w:left="720"/>
      <w:contextualSpacing/>
    </w:pPr>
  </w:style>
  <w:style w:type="character" w:styleId="CommentReference">
    <w:name w:val="annotation reference"/>
    <w:basedOn w:val="DefaultParagraphFont"/>
    <w:uiPriority w:val="99"/>
    <w:semiHidden/>
    <w:unhideWhenUsed/>
    <w:rsid w:val="000A59F7"/>
    <w:rPr>
      <w:sz w:val="16"/>
      <w:szCs w:val="16"/>
    </w:rPr>
  </w:style>
  <w:style w:type="paragraph" w:styleId="CommentText">
    <w:name w:val="annotation text"/>
    <w:basedOn w:val="Normal"/>
    <w:link w:val="CommentTextChar"/>
    <w:uiPriority w:val="99"/>
    <w:semiHidden/>
    <w:unhideWhenUsed/>
    <w:rsid w:val="000A59F7"/>
    <w:pPr>
      <w:spacing w:line="240" w:lineRule="auto"/>
    </w:pPr>
    <w:rPr>
      <w:sz w:val="20"/>
      <w:szCs w:val="20"/>
    </w:rPr>
  </w:style>
  <w:style w:type="character" w:customStyle="1" w:styleId="CommentTextChar">
    <w:name w:val="Comment Text Char"/>
    <w:basedOn w:val="DefaultParagraphFont"/>
    <w:link w:val="CommentText"/>
    <w:uiPriority w:val="99"/>
    <w:semiHidden/>
    <w:rsid w:val="000A59F7"/>
    <w:rPr>
      <w:sz w:val="20"/>
      <w:szCs w:val="20"/>
    </w:rPr>
  </w:style>
  <w:style w:type="paragraph" w:styleId="CommentSubject">
    <w:name w:val="annotation subject"/>
    <w:basedOn w:val="CommentText"/>
    <w:next w:val="CommentText"/>
    <w:link w:val="CommentSubjectChar"/>
    <w:uiPriority w:val="99"/>
    <w:semiHidden/>
    <w:unhideWhenUsed/>
    <w:rsid w:val="000A59F7"/>
    <w:rPr>
      <w:b/>
      <w:bCs/>
    </w:rPr>
  </w:style>
  <w:style w:type="character" w:customStyle="1" w:styleId="CommentSubjectChar">
    <w:name w:val="Comment Subject Char"/>
    <w:basedOn w:val="CommentTextChar"/>
    <w:link w:val="CommentSubject"/>
    <w:uiPriority w:val="99"/>
    <w:semiHidden/>
    <w:rsid w:val="000A59F7"/>
    <w:rPr>
      <w:b/>
      <w:bCs/>
      <w:sz w:val="20"/>
      <w:szCs w:val="20"/>
    </w:rPr>
  </w:style>
  <w:style w:type="character" w:styleId="Hyperlink">
    <w:name w:val="Hyperlink"/>
    <w:basedOn w:val="DefaultParagraphFont"/>
    <w:uiPriority w:val="99"/>
    <w:unhideWhenUsed/>
    <w:rsid w:val="000E53CB"/>
    <w:rPr>
      <w:color w:val="0563C1" w:themeColor="hyperlink"/>
      <w:u w:val="single"/>
    </w:rPr>
  </w:style>
  <w:style w:type="character" w:styleId="UnresolvedMention">
    <w:name w:val="Unresolved Mention"/>
    <w:basedOn w:val="DefaultParagraphFont"/>
    <w:uiPriority w:val="99"/>
    <w:semiHidden/>
    <w:unhideWhenUsed/>
    <w:rsid w:val="000E53C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95569">
      <w:bodyDiv w:val="1"/>
      <w:marLeft w:val="0"/>
      <w:marRight w:val="0"/>
      <w:marTop w:val="0"/>
      <w:marBottom w:val="0"/>
      <w:divBdr>
        <w:top w:val="none" w:sz="0" w:space="0" w:color="auto"/>
        <w:left w:val="none" w:sz="0" w:space="0" w:color="auto"/>
        <w:bottom w:val="none" w:sz="0" w:space="0" w:color="auto"/>
        <w:right w:val="none" w:sz="0" w:space="0" w:color="auto"/>
      </w:divBdr>
      <w:divsChild>
        <w:div w:id="1085345794">
          <w:marLeft w:val="0"/>
          <w:marRight w:val="0"/>
          <w:marTop w:val="0"/>
          <w:marBottom w:val="0"/>
          <w:divBdr>
            <w:top w:val="single" w:sz="2" w:space="0" w:color="000000"/>
            <w:left w:val="single" w:sz="2" w:space="0" w:color="000000"/>
            <w:bottom w:val="single" w:sz="2" w:space="0" w:color="000000"/>
            <w:right w:val="single" w:sz="2" w:space="0" w:color="000000"/>
          </w:divBdr>
        </w:div>
        <w:div w:id="1701662169">
          <w:marLeft w:val="0"/>
          <w:marRight w:val="0"/>
          <w:marTop w:val="300"/>
          <w:marBottom w:val="0"/>
          <w:divBdr>
            <w:top w:val="single" w:sz="2" w:space="0" w:color="000000"/>
            <w:left w:val="single" w:sz="2" w:space="0" w:color="000000"/>
            <w:bottom w:val="single" w:sz="2" w:space="0" w:color="000000"/>
            <w:right w:val="single" w:sz="2" w:space="0" w:color="000000"/>
          </w:divBdr>
          <w:divsChild>
            <w:div w:id="765079451">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586259262">
          <w:marLeft w:val="0"/>
          <w:marRight w:val="0"/>
          <w:marTop w:val="0"/>
          <w:marBottom w:val="0"/>
          <w:divBdr>
            <w:top w:val="single" w:sz="2" w:space="0" w:color="000000"/>
            <w:left w:val="single" w:sz="2" w:space="0" w:color="000000"/>
            <w:bottom w:val="single" w:sz="2" w:space="0" w:color="000000"/>
            <w:right w:val="single" w:sz="2" w:space="0" w:color="000000"/>
          </w:divBdr>
          <w:divsChild>
            <w:div w:id="978026480">
              <w:marLeft w:val="0"/>
              <w:marRight w:val="0"/>
              <w:marTop w:val="0"/>
              <w:marBottom w:val="0"/>
              <w:divBdr>
                <w:top w:val="single" w:sz="2" w:space="0" w:color="000000"/>
                <w:left w:val="single" w:sz="2" w:space="0" w:color="000000"/>
                <w:bottom w:val="single" w:sz="2" w:space="0" w:color="000000"/>
                <w:right w:val="single" w:sz="2" w:space="0" w:color="000000"/>
              </w:divBdr>
              <w:divsChild>
                <w:div w:id="1857036375">
                  <w:marLeft w:val="0"/>
                  <w:marRight w:val="0"/>
                  <w:marTop w:val="0"/>
                  <w:marBottom w:val="0"/>
                  <w:divBdr>
                    <w:top w:val="single" w:sz="2" w:space="0" w:color="000000"/>
                    <w:left w:val="single" w:sz="2" w:space="0" w:color="000000"/>
                    <w:bottom w:val="single" w:sz="2" w:space="0" w:color="000000"/>
                    <w:right w:val="single" w:sz="2" w:space="0" w:color="000000"/>
                  </w:divBdr>
                  <w:divsChild>
                    <w:div w:id="721057496">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1713916296">
              <w:marLeft w:val="0"/>
              <w:marRight w:val="0"/>
              <w:marTop w:val="0"/>
              <w:marBottom w:val="0"/>
              <w:divBdr>
                <w:top w:val="single" w:sz="2" w:space="0" w:color="000000"/>
                <w:left w:val="single" w:sz="2" w:space="0" w:color="000000"/>
                <w:bottom w:val="single" w:sz="2" w:space="0" w:color="000000"/>
                <w:right w:val="single" w:sz="2" w:space="0" w:color="000000"/>
              </w:divBdr>
              <w:divsChild>
                <w:div w:id="492568655">
                  <w:marLeft w:val="0"/>
                  <w:marRight w:val="0"/>
                  <w:marTop w:val="0"/>
                  <w:marBottom w:val="0"/>
                  <w:divBdr>
                    <w:top w:val="single" w:sz="2" w:space="0" w:color="000000"/>
                    <w:left w:val="single" w:sz="2" w:space="0" w:color="000000"/>
                    <w:bottom w:val="single" w:sz="2" w:space="0" w:color="000000"/>
                    <w:right w:val="single" w:sz="2" w:space="0" w:color="000000"/>
                  </w:divBdr>
                  <w:divsChild>
                    <w:div w:id="1024944890">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180750518">
              <w:marLeft w:val="0"/>
              <w:marRight w:val="0"/>
              <w:marTop w:val="0"/>
              <w:marBottom w:val="0"/>
              <w:divBdr>
                <w:top w:val="single" w:sz="2" w:space="0" w:color="000000"/>
                <w:left w:val="single" w:sz="2" w:space="0" w:color="000000"/>
                <w:bottom w:val="single" w:sz="2" w:space="0" w:color="000000"/>
                <w:right w:val="single" w:sz="2" w:space="0" w:color="000000"/>
              </w:divBdr>
              <w:divsChild>
                <w:div w:id="963847057">
                  <w:marLeft w:val="0"/>
                  <w:marRight w:val="0"/>
                  <w:marTop w:val="0"/>
                  <w:marBottom w:val="0"/>
                  <w:divBdr>
                    <w:top w:val="single" w:sz="2" w:space="0" w:color="000000"/>
                    <w:left w:val="single" w:sz="2" w:space="0" w:color="000000"/>
                    <w:bottom w:val="single" w:sz="2" w:space="0" w:color="000000"/>
                    <w:right w:val="single" w:sz="2" w:space="0" w:color="000000"/>
                  </w:divBdr>
                  <w:divsChild>
                    <w:div w:id="1664959">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759059871">
              <w:marLeft w:val="0"/>
              <w:marRight w:val="0"/>
              <w:marTop w:val="0"/>
              <w:marBottom w:val="0"/>
              <w:divBdr>
                <w:top w:val="single" w:sz="2" w:space="0" w:color="000000"/>
                <w:left w:val="single" w:sz="2" w:space="0" w:color="000000"/>
                <w:bottom w:val="single" w:sz="2" w:space="0" w:color="000000"/>
                <w:right w:val="single" w:sz="2" w:space="0" w:color="000000"/>
              </w:divBdr>
              <w:divsChild>
                <w:div w:id="351959530">
                  <w:marLeft w:val="0"/>
                  <w:marRight w:val="0"/>
                  <w:marTop w:val="0"/>
                  <w:marBottom w:val="0"/>
                  <w:divBdr>
                    <w:top w:val="single" w:sz="2" w:space="0" w:color="000000"/>
                    <w:left w:val="single" w:sz="2" w:space="0" w:color="000000"/>
                    <w:bottom w:val="single" w:sz="2" w:space="0" w:color="000000"/>
                    <w:right w:val="single" w:sz="2" w:space="0" w:color="000000"/>
                  </w:divBdr>
                  <w:divsChild>
                    <w:div w:id="1103888688">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 w:id="1706516670">
          <w:marLeft w:val="0"/>
          <w:marRight w:val="0"/>
          <w:marTop w:val="300"/>
          <w:marBottom w:val="0"/>
          <w:divBdr>
            <w:top w:val="single" w:sz="2" w:space="0" w:color="000000"/>
            <w:left w:val="single" w:sz="2" w:space="0" w:color="000000"/>
            <w:bottom w:val="single" w:sz="2" w:space="0" w:color="000000"/>
            <w:right w:val="single" w:sz="2" w:space="0" w:color="000000"/>
          </w:divBdr>
          <w:divsChild>
            <w:div w:id="651561260">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23558778">
      <w:bodyDiv w:val="1"/>
      <w:marLeft w:val="0"/>
      <w:marRight w:val="0"/>
      <w:marTop w:val="0"/>
      <w:marBottom w:val="0"/>
      <w:divBdr>
        <w:top w:val="none" w:sz="0" w:space="0" w:color="auto"/>
        <w:left w:val="none" w:sz="0" w:space="0" w:color="auto"/>
        <w:bottom w:val="none" w:sz="0" w:space="0" w:color="auto"/>
        <w:right w:val="none" w:sz="0" w:space="0" w:color="auto"/>
      </w:divBdr>
      <w:divsChild>
        <w:div w:id="708527039">
          <w:marLeft w:val="0"/>
          <w:marRight w:val="0"/>
          <w:marTop w:val="0"/>
          <w:marBottom w:val="0"/>
          <w:divBdr>
            <w:top w:val="none" w:sz="0" w:space="0" w:color="auto"/>
            <w:left w:val="none" w:sz="0" w:space="0" w:color="auto"/>
            <w:bottom w:val="none" w:sz="0" w:space="0" w:color="auto"/>
            <w:right w:val="none" w:sz="0" w:space="0" w:color="auto"/>
          </w:divBdr>
          <w:divsChild>
            <w:div w:id="479856598">
              <w:marLeft w:val="0"/>
              <w:marRight w:val="0"/>
              <w:marTop w:val="0"/>
              <w:marBottom w:val="0"/>
              <w:divBdr>
                <w:top w:val="none" w:sz="0" w:space="0" w:color="auto"/>
                <w:left w:val="none" w:sz="0" w:space="0" w:color="auto"/>
                <w:bottom w:val="none" w:sz="0" w:space="0" w:color="auto"/>
                <w:right w:val="none" w:sz="0" w:space="0" w:color="auto"/>
              </w:divBdr>
              <w:divsChild>
                <w:div w:id="102776023">
                  <w:marLeft w:val="0"/>
                  <w:marRight w:val="0"/>
                  <w:marTop w:val="0"/>
                  <w:marBottom w:val="0"/>
                  <w:divBdr>
                    <w:top w:val="none" w:sz="0" w:space="0" w:color="auto"/>
                    <w:left w:val="none" w:sz="0" w:space="0" w:color="auto"/>
                    <w:bottom w:val="none" w:sz="0" w:space="0" w:color="auto"/>
                    <w:right w:val="none" w:sz="0" w:space="0" w:color="auto"/>
                  </w:divBdr>
                  <w:divsChild>
                    <w:div w:id="1338649947">
                      <w:marLeft w:val="0"/>
                      <w:marRight w:val="0"/>
                      <w:marTop w:val="0"/>
                      <w:marBottom w:val="0"/>
                      <w:divBdr>
                        <w:top w:val="none" w:sz="0" w:space="0" w:color="auto"/>
                        <w:left w:val="none" w:sz="0" w:space="0" w:color="auto"/>
                        <w:bottom w:val="none" w:sz="0" w:space="0" w:color="auto"/>
                        <w:right w:val="none" w:sz="0" w:space="0" w:color="auto"/>
                      </w:divBdr>
                      <w:divsChild>
                        <w:div w:id="885601703">
                          <w:marLeft w:val="0"/>
                          <w:marRight w:val="0"/>
                          <w:marTop w:val="0"/>
                          <w:marBottom w:val="0"/>
                          <w:divBdr>
                            <w:top w:val="none" w:sz="0" w:space="0" w:color="auto"/>
                            <w:left w:val="none" w:sz="0" w:space="0" w:color="auto"/>
                            <w:bottom w:val="none" w:sz="0" w:space="0" w:color="auto"/>
                            <w:right w:val="none" w:sz="0" w:space="0" w:color="auto"/>
                          </w:divBdr>
                          <w:divsChild>
                            <w:div w:id="84082979">
                              <w:marLeft w:val="0"/>
                              <w:marRight w:val="0"/>
                              <w:marTop w:val="0"/>
                              <w:marBottom w:val="0"/>
                              <w:divBdr>
                                <w:top w:val="none" w:sz="0" w:space="0" w:color="auto"/>
                                <w:left w:val="none" w:sz="0" w:space="0" w:color="auto"/>
                                <w:bottom w:val="none" w:sz="0" w:space="0" w:color="auto"/>
                                <w:right w:val="none" w:sz="0" w:space="0" w:color="auto"/>
                              </w:divBdr>
                              <w:divsChild>
                                <w:div w:id="1225726684">
                                  <w:marLeft w:val="0"/>
                                  <w:marRight w:val="0"/>
                                  <w:marTop w:val="0"/>
                                  <w:marBottom w:val="0"/>
                                  <w:divBdr>
                                    <w:top w:val="none" w:sz="0" w:space="0" w:color="auto"/>
                                    <w:left w:val="none" w:sz="0" w:space="0" w:color="auto"/>
                                    <w:bottom w:val="none" w:sz="0" w:space="0" w:color="auto"/>
                                    <w:right w:val="none" w:sz="0" w:space="0" w:color="auto"/>
                                  </w:divBdr>
                                  <w:divsChild>
                                    <w:div w:id="91701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3010558">
      <w:bodyDiv w:val="1"/>
      <w:marLeft w:val="0"/>
      <w:marRight w:val="0"/>
      <w:marTop w:val="0"/>
      <w:marBottom w:val="0"/>
      <w:divBdr>
        <w:top w:val="none" w:sz="0" w:space="0" w:color="auto"/>
        <w:left w:val="none" w:sz="0" w:space="0" w:color="auto"/>
        <w:bottom w:val="none" w:sz="0" w:space="0" w:color="auto"/>
        <w:right w:val="none" w:sz="0" w:space="0" w:color="auto"/>
      </w:divBdr>
    </w:div>
    <w:div w:id="916942102">
      <w:bodyDiv w:val="1"/>
      <w:marLeft w:val="0"/>
      <w:marRight w:val="0"/>
      <w:marTop w:val="0"/>
      <w:marBottom w:val="0"/>
      <w:divBdr>
        <w:top w:val="none" w:sz="0" w:space="0" w:color="auto"/>
        <w:left w:val="none" w:sz="0" w:space="0" w:color="auto"/>
        <w:bottom w:val="none" w:sz="0" w:space="0" w:color="auto"/>
        <w:right w:val="none" w:sz="0" w:space="0" w:color="auto"/>
      </w:divBdr>
    </w:div>
    <w:div w:id="1421029589">
      <w:bodyDiv w:val="1"/>
      <w:marLeft w:val="0"/>
      <w:marRight w:val="0"/>
      <w:marTop w:val="0"/>
      <w:marBottom w:val="0"/>
      <w:divBdr>
        <w:top w:val="none" w:sz="0" w:space="0" w:color="auto"/>
        <w:left w:val="none" w:sz="0" w:space="0" w:color="auto"/>
        <w:bottom w:val="none" w:sz="0" w:space="0" w:color="auto"/>
        <w:right w:val="none" w:sz="0" w:space="0" w:color="auto"/>
      </w:divBdr>
      <w:divsChild>
        <w:div w:id="2118786699">
          <w:marLeft w:val="0"/>
          <w:marRight w:val="0"/>
          <w:marTop w:val="0"/>
          <w:marBottom w:val="0"/>
          <w:divBdr>
            <w:top w:val="single" w:sz="2" w:space="0" w:color="000000"/>
            <w:left w:val="single" w:sz="2" w:space="0" w:color="000000"/>
            <w:bottom w:val="single" w:sz="2" w:space="0" w:color="000000"/>
            <w:right w:val="single" w:sz="2" w:space="0" w:color="000000"/>
          </w:divBdr>
        </w:div>
        <w:div w:id="1047800617">
          <w:marLeft w:val="0"/>
          <w:marRight w:val="0"/>
          <w:marTop w:val="300"/>
          <w:marBottom w:val="0"/>
          <w:divBdr>
            <w:top w:val="single" w:sz="2" w:space="0" w:color="000000"/>
            <w:left w:val="single" w:sz="2" w:space="0" w:color="000000"/>
            <w:bottom w:val="single" w:sz="2" w:space="0" w:color="000000"/>
            <w:right w:val="single" w:sz="2" w:space="0" w:color="000000"/>
          </w:divBdr>
          <w:divsChild>
            <w:div w:id="1323847474">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087529734">
          <w:marLeft w:val="0"/>
          <w:marRight w:val="0"/>
          <w:marTop w:val="0"/>
          <w:marBottom w:val="0"/>
          <w:divBdr>
            <w:top w:val="single" w:sz="2" w:space="0" w:color="000000"/>
            <w:left w:val="single" w:sz="2" w:space="0" w:color="000000"/>
            <w:bottom w:val="single" w:sz="2" w:space="0" w:color="000000"/>
            <w:right w:val="single" w:sz="2" w:space="0" w:color="000000"/>
          </w:divBdr>
          <w:divsChild>
            <w:div w:id="1287614198">
              <w:marLeft w:val="0"/>
              <w:marRight w:val="0"/>
              <w:marTop w:val="0"/>
              <w:marBottom w:val="0"/>
              <w:divBdr>
                <w:top w:val="single" w:sz="2" w:space="0" w:color="000000"/>
                <w:left w:val="single" w:sz="2" w:space="0" w:color="000000"/>
                <w:bottom w:val="single" w:sz="2" w:space="0" w:color="000000"/>
                <w:right w:val="single" w:sz="2" w:space="0" w:color="000000"/>
              </w:divBdr>
              <w:divsChild>
                <w:div w:id="1593125473">
                  <w:marLeft w:val="0"/>
                  <w:marRight w:val="0"/>
                  <w:marTop w:val="0"/>
                  <w:marBottom w:val="0"/>
                  <w:divBdr>
                    <w:top w:val="single" w:sz="2" w:space="0" w:color="000000"/>
                    <w:left w:val="single" w:sz="2" w:space="0" w:color="000000"/>
                    <w:bottom w:val="single" w:sz="2" w:space="0" w:color="000000"/>
                    <w:right w:val="single" w:sz="2" w:space="0" w:color="000000"/>
                  </w:divBdr>
                  <w:divsChild>
                    <w:div w:id="1751269346">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617563457">
              <w:marLeft w:val="0"/>
              <w:marRight w:val="0"/>
              <w:marTop w:val="0"/>
              <w:marBottom w:val="0"/>
              <w:divBdr>
                <w:top w:val="single" w:sz="2" w:space="0" w:color="000000"/>
                <w:left w:val="single" w:sz="2" w:space="0" w:color="000000"/>
                <w:bottom w:val="single" w:sz="2" w:space="0" w:color="000000"/>
                <w:right w:val="single" w:sz="2" w:space="0" w:color="000000"/>
              </w:divBdr>
              <w:divsChild>
                <w:div w:id="376704248">
                  <w:marLeft w:val="0"/>
                  <w:marRight w:val="0"/>
                  <w:marTop w:val="0"/>
                  <w:marBottom w:val="0"/>
                  <w:divBdr>
                    <w:top w:val="single" w:sz="2" w:space="0" w:color="000000"/>
                    <w:left w:val="single" w:sz="2" w:space="0" w:color="000000"/>
                    <w:bottom w:val="single" w:sz="2" w:space="0" w:color="000000"/>
                    <w:right w:val="single" w:sz="2" w:space="0" w:color="000000"/>
                  </w:divBdr>
                  <w:divsChild>
                    <w:div w:id="215246118">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1430464699">
      <w:bodyDiv w:val="1"/>
      <w:marLeft w:val="0"/>
      <w:marRight w:val="0"/>
      <w:marTop w:val="0"/>
      <w:marBottom w:val="0"/>
      <w:divBdr>
        <w:top w:val="none" w:sz="0" w:space="0" w:color="auto"/>
        <w:left w:val="none" w:sz="0" w:space="0" w:color="auto"/>
        <w:bottom w:val="none" w:sz="0" w:space="0" w:color="auto"/>
        <w:right w:val="none" w:sz="0" w:space="0" w:color="auto"/>
      </w:divBdr>
      <w:divsChild>
        <w:div w:id="256523846">
          <w:marLeft w:val="0"/>
          <w:marRight w:val="0"/>
          <w:marTop w:val="0"/>
          <w:marBottom w:val="0"/>
          <w:divBdr>
            <w:top w:val="single" w:sz="2" w:space="0" w:color="000000"/>
            <w:left w:val="single" w:sz="2" w:space="0" w:color="000000"/>
            <w:bottom w:val="single" w:sz="2" w:space="0" w:color="000000"/>
            <w:right w:val="single" w:sz="2" w:space="0" w:color="000000"/>
          </w:divBdr>
        </w:div>
        <w:div w:id="848787758">
          <w:marLeft w:val="0"/>
          <w:marRight w:val="0"/>
          <w:marTop w:val="300"/>
          <w:marBottom w:val="0"/>
          <w:divBdr>
            <w:top w:val="single" w:sz="2" w:space="0" w:color="000000"/>
            <w:left w:val="single" w:sz="2" w:space="0" w:color="000000"/>
            <w:bottom w:val="single" w:sz="2" w:space="0" w:color="000000"/>
            <w:right w:val="single" w:sz="2" w:space="0" w:color="000000"/>
          </w:divBdr>
          <w:divsChild>
            <w:div w:id="193422781">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438182032">
          <w:marLeft w:val="0"/>
          <w:marRight w:val="0"/>
          <w:marTop w:val="0"/>
          <w:marBottom w:val="0"/>
          <w:divBdr>
            <w:top w:val="single" w:sz="2" w:space="0" w:color="000000"/>
            <w:left w:val="single" w:sz="2" w:space="0" w:color="000000"/>
            <w:bottom w:val="single" w:sz="2" w:space="0" w:color="000000"/>
            <w:right w:val="single" w:sz="2" w:space="0" w:color="000000"/>
          </w:divBdr>
          <w:divsChild>
            <w:div w:id="2060398884">
              <w:marLeft w:val="0"/>
              <w:marRight w:val="0"/>
              <w:marTop w:val="0"/>
              <w:marBottom w:val="0"/>
              <w:divBdr>
                <w:top w:val="single" w:sz="2" w:space="0" w:color="000000"/>
                <w:left w:val="single" w:sz="2" w:space="0" w:color="000000"/>
                <w:bottom w:val="single" w:sz="2" w:space="0" w:color="000000"/>
                <w:right w:val="single" w:sz="2" w:space="0" w:color="000000"/>
              </w:divBdr>
              <w:divsChild>
                <w:div w:id="392848264">
                  <w:marLeft w:val="0"/>
                  <w:marRight w:val="0"/>
                  <w:marTop w:val="0"/>
                  <w:marBottom w:val="0"/>
                  <w:divBdr>
                    <w:top w:val="single" w:sz="2" w:space="0" w:color="000000"/>
                    <w:left w:val="single" w:sz="2" w:space="0" w:color="000000"/>
                    <w:bottom w:val="single" w:sz="2" w:space="0" w:color="000000"/>
                    <w:right w:val="single" w:sz="2" w:space="0" w:color="000000"/>
                  </w:divBdr>
                  <w:divsChild>
                    <w:div w:id="1978531847">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2125346140">
              <w:marLeft w:val="0"/>
              <w:marRight w:val="0"/>
              <w:marTop w:val="0"/>
              <w:marBottom w:val="0"/>
              <w:divBdr>
                <w:top w:val="single" w:sz="2" w:space="0" w:color="000000"/>
                <w:left w:val="single" w:sz="2" w:space="0" w:color="000000"/>
                <w:bottom w:val="single" w:sz="2" w:space="0" w:color="000000"/>
                <w:right w:val="single" w:sz="2" w:space="0" w:color="000000"/>
              </w:divBdr>
              <w:divsChild>
                <w:div w:id="1976134256">
                  <w:marLeft w:val="0"/>
                  <w:marRight w:val="0"/>
                  <w:marTop w:val="0"/>
                  <w:marBottom w:val="0"/>
                  <w:divBdr>
                    <w:top w:val="single" w:sz="2" w:space="0" w:color="000000"/>
                    <w:left w:val="single" w:sz="2" w:space="0" w:color="000000"/>
                    <w:bottom w:val="single" w:sz="2" w:space="0" w:color="000000"/>
                    <w:right w:val="single" w:sz="2" w:space="0" w:color="000000"/>
                  </w:divBdr>
                  <w:divsChild>
                    <w:div w:id="1409040458">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1805348153">
      <w:bodyDiv w:val="1"/>
      <w:marLeft w:val="0"/>
      <w:marRight w:val="0"/>
      <w:marTop w:val="0"/>
      <w:marBottom w:val="0"/>
      <w:divBdr>
        <w:top w:val="none" w:sz="0" w:space="0" w:color="auto"/>
        <w:left w:val="none" w:sz="0" w:space="0" w:color="auto"/>
        <w:bottom w:val="none" w:sz="0" w:space="0" w:color="auto"/>
        <w:right w:val="none" w:sz="0" w:space="0" w:color="auto"/>
      </w:divBdr>
    </w:div>
    <w:div w:id="1971548224">
      <w:bodyDiv w:val="1"/>
      <w:marLeft w:val="0"/>
      <w:marRight w:val="0"/>
      <w:marTop w:val="0"/>
      <w:marBottom w:val="0"/>
      <w:divBdr>
        <w:top w:val="none" w:sz="0" w:space="0" w:color="auto"/>
        <w:left w:val="none" w:sz="0" w:space="0" w:color="auto"/>
        <w:bottom w:val="none" w:sz="0" w:space="0" w:color="auto"/>
        <w:right w:val="none" w:sz="0" w:space="0" w:color="auto"/>
      </w:divBdr>
      <w:divsChild>
        <w:div w:id="873733165">
          <w:marLeft w:val="0"/>
          <w:marRight w:val="0"/>
          <w:marTop w:val="0"/>
          <w:marBottom w:val="0"/>
          <w:divBdr>
            <w:top w:val="none" w:sz="0" w:space="0" w:color="auto"/>
            <w:left w:val="none" w:sz="0" w:space="0" w:color="auto"/>
            <w:bottom w:val="none" w:sz="0" w:space="0" w:color="auto"/>
            <w:right w:val="none" w:sz="0" w:space="0" w:color="auto"/>
          </w:divBdr>
          <w:divsChild>
            <w:div w:id="782578292">
              <w:marLeft w:val="0"/>
              <w:marRight w:val="0"/>
              <w:marTop w:val="0"/>
              <w:marBottom w:val="0"/>
              <w:divBdr>
                <w:top w:val="none" w:sz="0" w:space="0" w:color="auto"/>
                <w:left w:val="none" w:sz="0" w:space="0" w:color="auto"/>
                <w:bottom w:val="none" w:sz="0" w:space="0" w:color="auto"/>
                <w:right w:val="none" w:sz="0" w:space="0" w:color="auto"/>
              </w:divBdr>
              <w:divsChild>
                <w:div w:id="1048456403">
                  <w:marLeft w:val="0"/>
                  <w:marRight w:val="0"/>
                  <w:marTop w:val="0"/>
                  <w:marBottom w:val="0"/>
                  <w:divBdr>
                    <w:top w:val="none" w:sz="0" w:space="0" w:color="auto"/>
                    <w:left w:val="none" w:sz="0" w:space="0" w:color="auto"/>
                    <w:bottom w:val="none" w:sz="0" w:space="0" w:color="auto"/>
                    <w:right w:val="none" w:sz="0" w:space="0" w:color="auto"/>
                  </w:divBdr>
                  <w:divsChild>
                    <w:div w:id="198276653">
                      <w:marLeft w:val="0"/>
                      <w:marRight w:val="0"/>
                      <w:marTop w:val="0"/>
                      <w:marBottom w:val="0"/>
                      <w:divBdr>
                        <w:top w:val="none" w:sz="0" w:space="0" w:color="auto"/>
                        <w:left w:val="none" w:sz="0" w:space="0" w:color="auto"/>
                        <w:bottom w:val="none" w:sz="0" w:space="0" w:color="auto"/>
                        <w:right w:val="none" w:sz="0" w:space="0" w:color="auto"/>
                      </w:divBdr>
                      <w:divsChild>
                        <w:div w:id="2000569653">
                          <w:marLeft w:val="0"/>
                          <w:marRight w:val="0"/>
                          <w:marTop w:val="0"/>
                          <w:marBottom w:val="0"/>
                          <w:divBdr>
                            <w:top w:val="none" w:sz="0" w:space="0" w:color="auto"/>
                            <w:left w:val="none" w:sz="0" w:space="0" w:color="auto"/>
                            <w:bottom w:val="none" w:sz="0" w:space="0" w:color="auto"/>
                            <w:right w:val="none" w:sz="0" w:space="0" w:color="auto"/>
                          </w:divBdr>
                          <w:divsChild>
                            <w:div w:id="279382437">
                              <w:marLeft w:val="0"/>
                              <w:marRight w:val="0"/>
                              <w:marTop w:val="0"/>
                              <w:marBottom w:val="0"/>
                              <w:divBdr>
                                <w:top w:val="none" w:sz="0" w:space="0" w:color="auto"/>
                                <w:left w:val="none" w:sz="0" w:space="0" w:color="auto"/>
                                <w:bottom w:val="none" w:sz="0" w:space="0" w:color="auto"/>
                                <w:right w:val="none" w:sz="0" w:space="0" w:color="auto"/>
                              </w:divBdr>
                              <w:divsChild>
                                <w:div w:id="222327253">
                                  <w:marLeft w:val="0"/>
                                  <w:marRight w:val="0"/>
                                  <w:marTop w:val="0"/>
                                  <w:marBottom w:val="0"/>
                                  <w:divBdr>
                                    <w:top w:val="none" w:sz="0" w:space="0" w:color="auto"/>
                                    <w:left w:val="none" w:sz="0" w:space="0" w:color="auto"/>
                                    <w:bottom w:val="none" w:sz="0" w:space="0" w:color="auto"/>
                                    <w:right w:val="none" w:sz="0" w:space="0" w:color="auto"/>
                                  </w:divBdr>
                                  <w:divsChild>
                                    <w:div w:id="14529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jstourbelitung.com/destinations-wisata-belitung/gunung-kubing-belitung/"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semuabis.com/gunung-kubing-0823-7283-637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838467-F89C-4176-929B-C7C668D6F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Pages>
  <Words>954</Words>
  <Characters>5440</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05</dc:creator>
  <cp:keywords/>
  <dc:description/>
  <cp:lastModifiedBy>USER 05</cp:lastModifiedBy>
  <cp:revision>2</cp:revision>
  <dcterms:created xsi:type="dcterms:W3CDTF">2026-07-01T04:12:00Z</dcterms:created>
  <dcterms:modified xsi:type="dcterms:W3CDTF">2026-07-01T04:12:00Z</dcterms:modified>
</cp:coreProperties>
</file>